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482" w:rsidRDefault="00667548">
      <w:pPr>
        <w:pStyle w:val="Heading1"/>
        <w:spacing w:before="48" w:line="249" w:lineRule="auto"/>
        <w:ind w:left="3478" w:right="4055"/>
      </w:pPr>
      <w:r>
        <w:rPr>
          <w:color w:val="375F92"/>
        </w:rPr>
        <w:t xml:space="preserve">DIGITAL NOTES </w:t>
      </w:r>
      <w:r>
        <w:t>FOR</w:t>
      </w:r>
    </w:p>
    <w:p w:rsidR="007D2482" w:rsidRDefault="00667548">
      <w:pPr>
        <w:spacing w:before="5" w:line="249" w:lineRule="auto"/>
        <w:ind w:left="736" w:right="1315" w:firstLine="1"/>
        <w:jc w:val="center"/>
        <w:rPr>
          <w:b/>
          <w:sz w:val="72"/>
        </w:rPr>
      </w:pPr>
      <w:r>
        <w:rPr>
          <w:b/>
          <w:spacing w:val="-6"/>
          <w:sz w:val="72"/>
        </w:rPr>
        <w:t xml:space="preserve">ESTIMATING </w:t>
      </w:r>
      <w:r>
        <w:rPr>
          <w:b/>
          <w:sz w:val="72"/>
        </w:rPr>
        <w:t xml:space="preserve">AND COSTING IN ELECTRICAL ENGINEERING </w:t>
      </w:r>
      <w:r>
        <w:rPr>
          <w:b/>
          <w:spacing w:val="-3"/>
          <w:sz w:val="72"/>
        </w:rPr>
        <w:t>(ECEE)</w:t>
      </w:r>
    </w:p>
    <w:p w:rsidR="007D2482" w:rsidRDefault="00667548">
      <w:pPr>
        <w:spacing w:before="7" w:line="249" w:lineRule="auto"/>
        <w:ind w:left="5011" w:right="5586" w:hanging="3"/>
        <w:jc w:val="center"/>
        <w:rPr>
          <w:b/>
          <w:sz w:val="72"/>
        </w:rPr>
      </w:pPr>
      <w:r>
        <w:rPr>
          <w:b/>
          <w:color w:val="00AF50"/>
          <w:sz w:val="72"/>
        </w:rPr>
        <w:t xml:space="preserve">Sem: </w:t>
      </w:r>
      <w:r w:rsidR="00995D5D">
        <w:rPr>
          <w:b/>
          <w:color w:val="00AF50"/>
          <w:sz w:val="72"/>
        </w:rPr>
        <w:t>4</w:t>
      </w:r>
      <w:r w:rsidR="00995D5D" w:rsidRPr="00995D5D">
        <w:rPr>
          <w:b/>
          <w:color w:val="00AF50"/>
          <w:sz w:val="72"/>
          <w:vertAlign w:val="superscript"/>
        </w:rPr>
        <w:t>th</w:t>
      </w:r>
      <w:r w:rsidR="00995D5D">
        <w:rPr>
          <w:b/>
          <w:color w:val="00AF50"/>
          <w:sz w:val="72"/>
        </w:rPr>
        <w:t xml:space="preserve"> </w:t>
      </w:r>
      <w:r>
        <w:rPr>
          <w:b/>
          <w:color w:val="00AF50"/>
          <w:position w:val="22"/>
          <w:sz w:val="48"/>
        </w:rPr>
        <w:t xml:space="preserve"> </w:t>
      </w:r>
      <w:r>
        <w:rPr>
          <w:b/>
          <w:color w:val="00AF50"/>
          <w:sz w:val="72"/>
        </w:rPr>
        <w:t>Branch: EE</w:t>
      </w:r>
    </w:p>
    <w:p w:rsidR="007D2482" w:rsidRDefault="007D2482">
      <w:pPr>
        <w:pStyle w:val="BodyText"/>
        <w:spacing w:before="1"/>
        <w:ind w:left="0"/>
        <w:rPr>
          <w:b/>
          <w:sz w:val="22"/>
        </w:rPr>
      </w:pPr>
    </w:p>
    <w:p w:rsidR="007D2482" w:rsidRDefault="00667548" w:rsidP="0001711B">
      <w:pPr>
        <w:pStyle w:val="Heading3"/>
        <w:spacing w:before="507" w:line="300" w:lineRule="auto"/>
        <w:ind w:left="0" w:right="489"/>
        <w:jc w:val="center"/>
        <w:sectPr w:rsidR="007D2482">
          <w:type w:val="continuous"/>
          <w:pgSz w:w="15600" w:h="10800" w:orient="landscape"/>
          <w:pgMar w:top="820" w:right="400" w:bottom="280" w:left="720" w:header="720" w:footer="720" w:gutter="0"/>
          <w:cols w:space="720"/>
        </w:sectPr>
      </w:pPr>
      <w:r>
        <w:rPr>
          <w:color w:val="001F5F"/>
        </w:rPr>
        <w:t xml:space="preserve">ELECTRICAL ENGINEERING DEPARTMENT GOVT. POLYTECHNIC, </w:t>
      </w:r>
      <w:r w:rsidR="0001711B">
        <w:rPr>
          <w:color w:val="001F5F"/>
        </w:rPr>
        <w:t>DHANGAR</w:t>
      </w:r>
    </w:p>
    <w:p w:rsidR="007D2482" w:rsidRDefault="00667548">
      <w:pPr>
        <w:spacing w:before="52"/>
        <w:ind w:left="204"/>
        <w:rPr>
          <w:b/>
          <w:sz w:val="64"/>
        </w:rPr>
      </w:pPr>
      <w:r>
        <w:rPr>
          <w:b/>
          <w:color w:val="375F92"/>
          <w:sz w:val="64"/>
          <w:u w:val="thick" w:color="375F92"/>
        </w:rPr>
        <w:lastRenderedPageBreak/>
        <w:t>Estimating:</w:t>
      </w:r>
    </w:p>
    <w:p w:rsidR="007D2482" w:rsidRDefault="00667548">
      <w:pPr>
        <w:pStyle w:val="ListParagraph"/>
        <w:numPr>
          <w:ilvl w:val="0"/>
          <w:numId w:val="12"/>
        </w:numPr>
        <w:tabs>
          <w:tab w:val="left" w:pos="744"/>
        </w:tabs>
        <w:spacing w:before="271" w:line="376" w:lineRule="auto"/>
        <w:ind w:right="518"/>
        <w:jc w:val="both"/>
        <w:rPr>
          <w:rFonts w:ascii="Wingdings" w:hAnsi="Wingdings"/>
          <w:sz w:val="40"/>
        </w:rPr>
      </w:pPr>
      <w:r>
        <w:rPr>
          <w:sz w:val="40"/>
        </w:rPr>
        <w:t>Estimating is an art by which we can get an approximation of the material, investment involved and the time to be taken for the completion of electrical</w:t>
      </w:r>
      <w:r>
        <w:rPr>
          <w:spacing w:val="-7"/>
          <w:sz w:val="40"/>
        </w:rPr>
        <w:t xml:space="preserve"> </w:t>
      </w:r>
      <w:r>
        <w:rPr>
          <w:sz w:val="40"/>
        </w:rPr>
        <w:t>project.</w:t>
      </w:r>
    </w:p>
    <w:p w:rsidR="007D2482" w:rsidRDefault="00667548">
      <w:pPr>
        <w:spacing w:before="5"/>
        <w:ind w:left="204"/>
        <w:rPr>
          <w:b/>
          <w:sz w:val="64"/>
        </w:rPr>
      </w:pPr>
      <w:r>
        <w:rPr>
          <w:b/>
          <w:color w:val="375F92"/>
          <w:sz w:val="64"/>
          <w:u w:val="thick" w:color="375F92"/>
        </w:rPr>
        <w:t>Purpose of Estimating &amp; Costing:</w:t>
      </w:r>
    </w:p>
    <w:p w:rsidR="007D2482" w:rsidRDefault="00667548">
      <w:pPr>
        <w:pStyle w:val="ListParagraph"/>
        <w:numPr>
          <w:ilvl w:val="0"/>
          <w:numId w:val="12"/>
        </w:numPr>
        <w:tabs>
          <w:tab w:val="left" w:pos="744"/>
        </w:tabs>
        <w:spacing w:before="271" w:line="376" w:lineRule="auto"/>
        <w:ind w:right="519"/>
        <w:jc w:val="both"/>
        <w:rPr>
          <w:rFonts w:ascii="Wingdings" w:hAnsi="Wingdings"/>
          <w:sz w:val="40"/>
        </w:rPr>
      </w:pPr>
      <w:r>
        <w:rPr>
          <w:sz w:val="40"/>
        </w:rPr>
        <w:t>It is necessary to know the necessary material and the cost to be incurred before starting the</w:t>
      </w:r>
      <w:r>
        <w:rPr>
          <w:spacing w:val="-19"/>
          <w:sz w:val="40"/>
        </w:rPr>
        <w:t xml:space="preserve"> </w:t>
      </w:r>
      <w:r>
        <w:rPr>
          <w:sz w:val="40"/>
        </w:rPr>
        <w:t>project.</w:t>
      </w:r>
    </w:p>
    <w:p w:rsidR="007D2482" w:rsidRDefault="00667548">
      <w:pPr>
        <w:pStyle w:val="ListParagraph"/>
        <w:numPr>
          <w:ilvl w:val="0"/>
          <w:numId w:val="12"/>
        </w:numPr>
        <w:tabs>
          <w:tab w:val="left" w:pos="744"/>
        </w:tabs>
        <w:spacing w:before="93"/>
        <w:rPr>
          <w:rFonts w:ascii="Wingdings" w:hAnsi="Wingdings"/>
          <w:sz w:val="40"/>
        </w:rPr>
      </w:pPr>
      <w:r>
        <w:rPr>
          <w:spacing w:val="-22"/>
          <w:sz w:val="40"/>
        </w:rPr>
        <w:t xml:space="preserve">To </w:t>
      </w:r>
      <w:r>
        <w:rPr>
          <w:sz w:val="40"/>
        </w:rPr>
        <w:t>ensure all the materials required for the execution of the</w:t>
      </w:r>
      <w:r>
        <w:rPr>
          <w:spacing w:val="-17"/>
          <w:sz w:val="40"/>
        </w:rPr>
        <w:t xml:space="preserve"> </w:t>
      </w:r>
      <w:r>
        <w:rPr>
          <w:sz w:val="40"/>
        </w:rPr>
        <w:t>project.</w:t>
      </w:r>
    </w:p>
    <w:p w:rsidR="007D2482" w:rsidRDefault="00667548">
      <w:pPr>
        <w:pStyle w:val="ListParagraph"/>
        <w:numPr>
          <w:ilvl w:val="0"/>
          <w:numId w:val="12"/>
        </w:numPr>
        <w:tabs>
          <w:tab w:val="left" w:pos="744"/>
        </w:tabs>
        <w:rPr>
          <w:rFonts w:ascii="Wingdings" w:hAnsi="Wingdings"/>
          <w:sz w:val="40"/>
        </w:rPr>
      </w:pPr>
      <w:r>
        <w:rPr>
          <w:spacing w:val="-22"/>
          <w:sz w:val="40"/>
        </w:rPr>
        <w:t xml:space="preserve">To </w:t>
      </w:r>
      <w:r>
        <w:rPr>
          <w:sz w:val="40"/>
        </w:rPr>
        <w:t>avoid the misuse of</w:t>
      </w:r>
      <w:r>
        <w:rPr>
          <w:spacing w:val="1"/>
          <w:sz w:val="40"/>
        </w:rPr>
        <w:t xml:space="preserve"> </w:t>
      </w:r>
      <w:r>
        <w:rPr>
          <w:spacing w:val="-5"/>
          <w:sz w:val="40"/>
        </w:rPr>
        <w:t>money.</w:t>
      </w:r>
    </w:p>
    <w:p w:rsidR="007D2482" w:rsidRDefault="00667548">
      <w:pPr>
        <w:pStyle w:val="ListParagraph"/>
        <w:numPr>
          <w:ilvl w:val="0"/>
          <w:numId w:val="12"/>
        </w:numPr>
        <w:tabs>
          <w:tab w:val="left" w:pos="744"/>
        </w:tabs>
        <w:rPr>
          <w:rFonts w:ascii="Wingdings" w:hAnsi="Wingdings"/>
          <w:sz w:val="40"/>
        </w:rPr>
      </w:pPr>
      <w:r>
        <w:rPr>
          <w:spacing w:val="-22"/>
          <w:sz w:val="40"/>
        </w:rPr>
        <w:t xml:space="preserve">To </w:t>
      </w:r>
      <w:r>
        <w:rPr>
          <w:sz w:val="40"/>
        </w:rPr>
        <w:t>save time required for completion of the</w:t>
      </w:r>
      <w:r>
        <w:rPr>
          <w:spacing w:val="-9"/>
          <w:sz w:val="40"/>
        </w:rPr>
        <w:t xml:space="preserve"> </w:t>
      </w:r>
      <w:r>
        <w:rPr>
          <w:sz w:val="40"/>
        </w:rPr>
        <w:t>project.</w:t>
      </w:r>
    </w:p>
    <w:p w:rsidR="007D2482" w:rsidRDefault="00667548">
      <w:pPr>
        <w:pStyle w:val="ListParagraph"/>
        <w:numPr>
          <w:ilvl w:val="0"/>
          <w:numId w:val="12"/>
        </w:numPr>
        <w:tabs>
          <w:tab w:val="left" w:pos="744"/>
        </w:tabs>
        <w:rPr>
          <w:rFonts w:ascii="Wingdings" w:hAnsi="Wingdings"/>
          <w:sz w:val="40"/>
        </w:rPr>
      </w:pPr>
      <w:r>
        <w:rPr>
          <w:spacing w:val="-22"/>
          <w:sz w:val="40"/>
        </w:rPr>
        <w:t xml:space="preserve">To </w:t>
      </w:r>
      <w:r>
        <w:rPr>
          <w:sz w:val="40"/>
        </w:rPr>
        <w:t>complete the project un-interruptedly.</w:t>
      </w:r>
    </w:p>
    <w:p w:rsidR="007D2482" w:rsidRDefault="007D2482">
      <w:pPr>
        <w:rPr>
          <w:rFonts w:ascii="Wingdings" w:hAnsi="Wingdings"/>
          <w:sz w:val="40"/>
        </w:rPr>
      </w:pPr>
    </w:p>
    <w:p w:rsidR="00B27773" w:rsidRDefault="00B27773">
      <w:pPr>
        <w:rPr>
          <w:rFonts w:ascii="Wingdings" w:hAnsi="Wingdings"/>
          <w:sz w:val="40"/>
        </w:rPr>
      </w:pPr>
    </w:p>
    <w:p w:rsidR="00B27773" w:rsidRDefault="00B27773">
      <w:pPr>
        <w:rPr>
          <w:rFonts w:ascii="Wingdings" w:hAnsi="Wingdings"/>
          <w:sz w:val="40"/>
        </w:rPr>
        <w:sectPr w:rsidR="00B27773">
          <w:footerReference w:type="default" r:id="rId7"/>
          <w:pgSz w:w="15600" w:h="10800" w:orient="landscape"/>
          <w:pgMar w:top="540" w:right="400" w:bottom="600" w:left="720" w:header="0" w:footer="412" w:gutter="0"/>
          <w:pgNumType w:start="2"/>
          <w:cols w:space="720"/>
        </w:sectPr>
      </w:pPr>
    </w:p>
    <w:p w:rsidR="007D2482" w:rsidRDefault="00667548">
      <w:pPr>
        <w:pStyle w:val="Heading2"/>
        <w:spacing w:before="66"/>
        <w:rPr>
          <w:u w:val="none"/>
        </w:rPr>
      </w:pPr>
      <w:r>
        <w:rPr>
          <w:color w:val="375F92"/>
          <w:u w:val="thick" w:color="375F92"/>
        </w:rPr>
        <w:lastRenderedPageBreak/>
        <w:t>Elements of Estimating &amp; Costing</w:t>
      </w:r>
      <w:r>
        <w:rPr>
          <w:color w:val="375F92"/>
          <w:u w:val="none"/>
        </w:rPr>
        <w:t>:</w:t>
      </w:r>
    </w:p>
    <w:p w:rsidR="007D2482" w:rsidRDefault="00667548">
      <w:pPr>
        <w:pStyle w:val="ListParagraph"/>
        <w:numPr>
          <w:ilvl w:val="0"/>
          <w:numId w:val="11"/>
        </w:numPr>
        <w:tabs>
          <w:tab w:val="left" w:pos="1015"/>
          <w:tab w:val="left" w:pos="1016"/>
        </w:tabs>
        <w:spacing w:before="271"/>
        <w:rPr>
          <w:sz w:val="40"/>
        </w:rPr>
      </w:pPr>
      <w:r>
        <w:rPr>
          <w:sz w:val="40"/>
        </w:rPr>
        <w:t>Performa for making</w:t>
      </w:r>
      <w:r>
        <w:rPr>
          <w:spacing w:val="-17"/>
          <w:sz w:val="40"/>
        </w:rPr>
        <w:t xml:space="preserve"> </w:t>
      </w:r>
      <w:r>
        <w:rPr>
          <w:sz w:val="40"/>
        </w:rPr>
        <w:t>estimates</w:t>
      </w:r>
    </w:p>
    <w:p w:rsidR="007D2482" w:rsidRDefault="00667548">
      <w:pPr>
        <w:pStyle w:val="ListParagraph"/>
        <w:numPr>
          <w:ilvl w:val="0"/>
          <w:numId w:val="11"/>
        </w:numPr>
        <w:tabs>
          <w:tab w:val="left" w:pos="1015"/>
          <w:tab w:val="left" w:pos="1016"/>
        </w:tabs>
        <w:spacing w:before="357"/>
        <w:rPr>
          <w:sz w:val="40"/>
        </w:rPr>
      </w:pPr>
      <w:r>
        <w:rPr>
          <w:sz w:val="40"/>
        </w:rPr>
        <w:t>Preparation of making material schedule</w:t>
      </w:r>
      <w:r>
        <w:rPr>
          <w:spacing w:val="-26"/>
          <w:sz w:val="40"/>
        </w:rPr>
        <w:t xml:space="preserve"> </w:t>
      </w:r>
      <w:r>
        <w:rPr>
          <w:sz w:val="40"/>
        </w:rPr>
        <w:t>costing</w:t>
      </w:r>
    </w:p>
    <w:p w:rsidR="007D2482" w:rsidRDefault="00667548">
      <w:pPr>
        <w:pStyle w:val="ListParagraph"/>
        <w:numPr>
          <w:ilvl w:val="0"/>
          <w:numId w:val="11"/>
        </w:numPr>
        <w:tabs>
          <w:tab w:val="left" w:pos="1015"/>
          <w:tab w:val="left" w:pos="1016"/>
        </w:tabs>
        <w:rPr>
          <w:sz w:val="40"/>
        </w:rPr>
      </w:pPr>
      <w:r>
        <w:rPr>
          <w:sz w:val="40"/>
        </w:rPr>
        <w:t>Price</w:t>
      </w:r>
      <w:r>
        <w:rPr>
          <w:spacing w:val="-5"/>
          <w:sz w:val="40"/>
        </w:rPr>
        <w:t xml:space="preserve"> </w:t>
      </w:r>
      <w:r>
        <w:rPr>
          <w:sz w:val="40"/>
        </w:rPr>
        <w:t>lists</w:t>
      </w:r>
    </w:p>
    <w:p w:rsidR="007D2482" w:rsidRDefault="00667548">
      <w:pPr>
        <w:pStyle w:val="ListParagraph"/>
        <w:numPr>
          <w:ilvl w:val="0"/>
          <w:numId w:val="11"/>
        </w:numPr>
        <w:tabs>
          <w:tab w:val="left" w:pos="1015"/>
          <w:tab w:val="left" w:pos="1016"/>
        </w:tabs>
        <w:rPr>
          <w:sz w:val="40"/>
        </w:rPr>
      </w:pPr>
      <w:r>
        <w:rPr>
          <w:sz w:val="40"/>
        </w:rPr>
        <w:t>Net price</w:t>
      </w:r>
      <w:r>
        <w:rPr>
          <w:spacing w:val="-11"/>
          <w:sz w:val="40"/>
        </w:rPr>
        <w:t xml:space="preserve"> </w:t>
      </w:r>
      <w:r>
        <w:rPr>
          <w:sz w:val="40"/>
        </w:rPr>
        <w:t>list</w:t>
      </w:r>
    </w:p>
    <w:p w:rsidR="007D2482" w:rsidRDefault="00667548">
      <w:pPr>
        <w:pStyle w:val="ListParagraph"/>
        <w:numPr>
          <w:ilvl w:val="0"/>
          <w:numId w:val="11"/>
        </w:numPr>
        <w:tabs>
          <w:tab w:val="left" w:pos="1015"/>
          <w:tab w:val="left" w:pos="1016"/>
        </w:tabs>
        <w:rPr>
          <w:sz w:val="40"/>
        </w:rPr>
      </w:pPr>
      <w:r>
        <w:rPr>
          <w:sz w:val="40"/>
        </w:rPr>
        <w:t>Market</w:t>
      </w:r>
      <w:r>
        <w:rPr>
          <w:spacing w:val="-12"/>
          <w:sz w:val="40"/>
        </w:rPr>
        <w:t xml:space="preserve"> </w:t>
      </w:r>
      <w:r>
        <w:rPr>
          <w:sz w:val="40"/>
        </w:rPr>
        <w:t>survey</w:t>
      </w:r>
    </w:p>
    <w:p w:rsidR="007D2482" w:rsidRDefault="00667548">
      <w:pPr>
        <w:pStyle w:val="Heading2"/>
        <w:numPr>
          <w:ilvl w:val="0"/>
          <w:numId w:val="10"/>
        </w:numPr>
        <w:tabs>
          <w:tab w:val="left" w:pos="913"/>
        </w:tabs>
        <w:spacing w:before="270"/>
        <w:rPr>
          <w:u w:val="none"/>
        </w:rPr>
      </w:pPr>
      <w:r>
        <w:rPr>
          <w:color w:val="375F92"/>
          <w:u w:val="thick" w:color="375F92"/>
        </w:rPr>
        <w:t>Performa for making</w:t>
      </w:r>
      <w:r>
        <w:rPr>
          <w:color w:val="375F92"/>
          <w:spacing w:val="-9"/>
          <w:u w:val="thick" w:color="375F92"/>
        </w:rPr>
        <w:t xml:space="preserve"> </w:t>
      </w:r>
      <w:r>
        <w:rPr>
          <w:color w:val="375F92"/>
          <w:u w:val="thick" w:color="375F92"/>
        </w:rPr>
        <w:t>estimates:</w:t>
      </w:r>
    </w:p>
    <w:p w:rsidR="007D2482" w:rsidRDefault="00667548">
      <w:pPr>
        <w:pStyle w:val="ListParagraph"/>
        <w:numPr>
          <w:ilvl w:val="0"/>
          <w:numId w:val="12"/>
        </w:numPr>
        <w:tabs>
          <w:tab w:val="left" w:pos="744"/>
        </w:tabs>
        <w:spacing w:before="272" w:line="376" w:lineRule="auto"/>
        <w:ind w:right="519"/>
        <w:rPr>
          <w:rFonts w:ascii="Wingdings" w:hAnsi="Wingdings"/>
          <w:sz w:val="40"/>
        </w:rPr>
      </w:pPr>
      <w:r>
        <w:rPr>
          <w:sz w:val="40"/>
        </w:rPr>
        <w:t>Pro forma is a latin term meaning “for the sake of form”. It describes a method for finnancial</w:t>
      </w:r>
      <w:r>
        <w:rPr>
          <w:spacing w:val="-14"/>
          <w:sz w:val="40"/>
        </w:rPr>
        <w:t xml:space="preserve"> </w:t>
      </w:r>
      <w:r>
        <w:rPr>
          <w:sz w:val="40"/>
        </w:rPr>
        <w:t>calculation.</w:t>
      </w:r>
    </w:p>
    <w:p w:rsidR="007D2482" w:rsidRDefault="00667548">
      <w:pPr>
        <w:pStyle w:val="ListParagraph"/>
        <w:numPr>
          <w:ilvl w:val="0"/>
          <w:numId w:val="12"/>
        </w:numPr>
        <w:tabs>
          <w:tab w:val="left" w:pos="744"/>
          <w:tab w:val="left" w:pos="1212"/>
          <w:tab w:val="left" w:pos="2594"/>
          <w:tab w:val="left" w:pos="4289"/>
          <w:tab w:val="left" w:pos="6584"/>
          <w:tab w:val="left" w:pos="8562"/>
          <w:tab w:val="left" w:pos="10521"/>
          <w:tab w:val="left" w:pos="11437"/>
          <w:tab w:val="left" w:pos="12532"/>
          <w:tab w:val="left" w:pos="13490"/>
        </w:tabs>
        <w:spacing w:before="92"/>
        <w:rPr>
          <w:rFonts w:ascii="Wingdings" w:hAnsi="Wingdings"/>
          <w:sz w:val="40"/>
        </w:rPr>
      </w:pPr>
      <w:r>
        <w:rPr>
          <w:sz w:val="40"/>
        </w:rPr>
        <w:t>It</w:t>
      </w:r>
      <w:r>
        <w:rPr>
          <w:sz w:val="40"/>
        </w:rPr>
        <w:tab/>
        <w:t>shows</w:t>
      </w:r>
      <w:r>
        <w:rPr>
          <w:sz w:val="40"/>
        </w:rPr>
        <w:tab/>
        <w:t>revenue</w:t>
      </w:r>
      <w:r>
        <w:rPr>
          <w:sz w:val="40"/>
        </w:rPr>
        <w:tab/>
        <w:t>projections,</w:t>
      </w:r>
      <w:r>
        <w:rPr>
          <w:sz w:val="40"/>
        </w:rPr>
        <w:tab/>
        <w:t>estimated</w:t>
      </w:r>
      <w:r>
        <w:rPr>
          <w:sz w:val="40"/>
        </w:rPr>
        <w:tab/>
        <w:t>expenses</w:t>
      </w:r>
      <w:r>
        <w:rPr>
          <w:sz w:val="40"/>
        </w:rPr>
        <w:tab/>
        <w:t>and</w:t>
      </w:r>
      <w:r>
        <w:rPr>
          <w:sz w:val="40"/>
        </w:rPr>
        <w:tab/>
        <w:t>cash</w:t>
      </w:r>
      <w:r>
        <w:rPr>
          <w:sz w:val="40"/>
        </w:rPr>
        <w:tab/>
        <w:t>flow</w:t>
      </w:r>
      <w:r>
        <w:rPr>
          <w:sz w:val="40"/>
        </w:rPr>
        <w:tab/>
        <w:t>for</w:t>
      </w:r>
    </w:p>
    <w:p w:rsidR="007D2482" w:rsidRDefault="00667548">
      <w:pPr>
        <w:pStyle w:val="BodyText"/>
        <w:spacing w:before="261"/>
      </w:pPr>
      <w:r>
        <w:t>completing a project.</w:t>
      </w:r>
    </w:p>
    <w:p w:rsidR="007D2482" w:rsidRDefault="007D2482">
      <w:pPr>
        <w:sectPr w:rsidR="007D2482">
          <w:pgSz w:w="15600" w:h="10800" w:orient="landscape"/>
          <w:pgMar w:top="360" w:right="400" w:bottom="680" w:left="720" w:header="0" w:footer="412" w:gutter="0"/>
          <w:cols w:space="720"/>
        </w:sectPr>
      </w:pPr>
    </w:p>
    <w:p w:rsidR="007D2482" w:rsidRDefault="00667548">
      <w:pPr>
        <w:pStyle w:val="ListParagraph"/>
        <w:numPr>
          <w:ilvl w:val="0"/>
          <w:numId w:val="12"/>
        </w:numPr>
        <w:tabs>
          <w:tab w:val="left" w:pos="684"/>
        </w:tabs>
        <w:spacing w:before="77"/>
        <w:ind w:left="684"/>
        <w:rPr>
          <w:rFonts w:ascii="Wingdings" w:hAnsi="Wingdings"/>
          <w:sz w:val="40"/>
        </w:rPr>
      </w:pPr>
      <w:r>
        <w:rPr>
          <w:sz w:val="40"/>
        </w:rPr>
        <w:lastRenderedPageBreak/>
        <w:t>A</w:t>
      </w:r>
      <w:r>
        <w:rPr>
          <w:spacing w:val="48"/>
          <w:sz w:val="40"/>
        </w:rPr>
        <w:t xml:space="preserve"> </w:t>
      </w:r>
      <w:r>
        <w:rPr>
          <w:sz w:val="40"/>
        </w:rPr>
        <w:t>simple</w:t>
      </w:r>
      <w:r>
        <w:rPr>
          <w:spacing w:val="70"/>
          <w:sz w:val="40"/>
        </w:rPr>
        <w:t xml:space="preserve"> </w:t>
      </w:r>
      <w:r w:rsidR="00B27773">
        <w:rPr>
          <w:sz w:val="40"/>
        </w:rPr>
        <w:t>Performa</w:t>
      </w:r>
      <w:r>
        <w:rPr>
          <w:spacing w:val="72"/>
          <w:sz w:val="40"/>
        </w:rPr>
        <w:t xml:space="preserve"> </w:t>
      </w:r>
      <w:r>
        <w:rPr>
          <w:sz w:val="40"/>
        </w:rPr>
        <w:t>generally</w:t>
      </w:r>
      <w:r>
        <w:rPr>
          <w:spacing w:val="69"/>
          <w:sz w:val="40"/>
        </w:rPr>
        <w:t xml:space="preserve"> </w:t>
      </w:r>
      <w:r>
        <w:rPr>
          <w:sz w:val="40"/>
        </w:rPr>
        <w:t>used</w:t>
      </w:r>
      <w:r>
        <w:rPr>
          <w:spacing w:val="73"/>
          <w:sz w:val="40"/>
        </w:rPr>
        <w:t xml:space="preserve"> </w:t>
      </w:r>
      <w:r>
        <w:rPr>
          <w:sz w:val="40"/>
        </w:rPr>
        <w:t>for</w:t>
      </w:r>
      <w:r>
        <w:rPr>
          <w:spacing w:val="70"/>
          <w:sz w:val="40"/>
        </w:rPr>
        <w:t xml:space="preserve"> </w:t>
      </w:r>
      <w:r>
        <w:rPr>
          <w:sz w:val="40"/>
        </w:rPr>
        <w:t>making</w:t>
      </w:r>
      <w:r>
        <w:rPr>
          <w:spacing w:val="72"/>
          <w:sz w:val="40"/>
        </w:rPr>
        <w:t xml:space="preserve"> </w:t>
      </w:r>
      <w:r>
        <w:rPr>
          <w:sz w:val="40"/>
        </w:rPr>
        <w:t>estimate</w:t>
      </w:r>
      <w:r>
        <w:rPr>
          <w:spacing w:val="70"/>
          <w:sz w:val="40"/>
        </w:rPr>
        <w:t xml:space="preserve"> </w:t>
      </w:r>
      <w:r>
        <w:rPr>
          <w:sz w:val="40"/>
        </w:rPr>
        <w:t>is</w:t>
      </w:r>
      <w:r>
        <w:rPr>
          <w:spacing w:val="69"/>
          <w:sz w:val="40"/>
        </w:rPr>
        <w:t xml:space="preserve"> </w:t>
      </w:r>
      <w:r>
        <w:rPr>
          <w:sz w:val="40"/>
        </w:rPr>
        <w:t>shown</w:t>
      </w:r>
      <w:r>
        <w:rPr>
          <w:spacing w:val="69"/>
          <w:sz w:val="40"/>
        </w:rPr>
        <w:t xml:space="preserve"> </w:t>
      </w:r>
      <w:r>
        <w:rPr>
          <w:sz w:val="40"/>
        </w:rPr>
        <w:t>in</w:t>
      </w:r>
      <w:r>
        <w:rPr>
          <w:spacing w:val="71"/>
          <w:sz w:val="40"/>
        </w:rPr>
        <w:t xml:space="preserve"> </w:t>
      </w:r>
      <w:r>
        <w:rPr>
          <w:sz w:val="40"/>
        </w:rPr>
        <w:t>below</w:t>
      </w:r>
    </w:p>
    <w:p w:rsidR="007D2482" w:rsidRDefault="00667548">
      <w:pPr>
        <w:pStyle w:val="BodyText"/>
        <w:spacing w:before="260"/>
        <w:ind w:left="684"/>
      </w:pPr>
      <w:r>
        <w:t>table:</w:t>
      </w:r>
    </w:p>
    <w:p w:rsidR="007D2482" w:rsidRDefault="007D2482">
      <w:pPr>
        <w:pStyle w:val="BodyText"/>
        <w:spacing w:before="4"/>
        <w:ind w:left="0"/>
        <w:rPr>
          <w:sz w:val="6"/>
        </w:rPr>
      </w:pPr>
    </w:p>
    <w:tbl>
      <w:tblPr>
        <w:tblW w:w="0" w:type="auto"/>
        <w:tblInd w:w="13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tblPr>
      <w:tblGrid>
        <w:gridCol w:w="1320"/>
        <w:gridCol w:w="4800"/>
        <w:gridCol w:w="1920"/>
        <w:gridCol w:w="2400"/>
        <w:gridCol w:w="1680"/>
        <w:gridCol w:w="1680"/>
      </w:tblGrid>
      <w:tr w:rsidR="007D2482">
        <w:trPr>
          <w:trHeight w:val="975"/>
        </w:trPr>
        <w:tc>
          <w:tcPr>
            <w:tcW w:w="1320" w:type="dxa"/>
            <w:tcBorders>
              <w:bottom w:val="single" w:sz="18" w:space="0" w:color="C0504D"/>
            </w:tcBorders>
          </w:tcPr>
          <w:p w:rsidR="007D2482" w:rsidRDefault="00667548">
            <w:pPr>
              <w:pStyle w:val="TableParagraph"/>
              <w:spacing w:before="276"/>
              <w:ind w:left="137" w:right="120"/>
              <w:jc w:val="center"/>
              <w:rPr>
                <w:rFonts w:ascii="Carlito"/>
                <w:b/>
                <w:sz w:val="36"/>
              </w:rPr>
            </w:pPr>
            <w:r>
              <w:rPr>
                <w:rFonts w:ascii="Carlito"/>
                <w:b/>
                <w:sz w:val="36"/>
              </w:rPr>
              <w:t>Sr. No.</w:t>
            </w:r>
          </w:p>
        </w:tc>
        <w:tc>
          <w:tcPr>
            <w:tcW w:w="4800" w:type="dxa"/>
            <w:tcBorders>
              <w:bottom w:val="single" w:sz="18" w:space="0" w:color="C0504D"/>
            </w:tcBorders>
          </w:tcPr>
          <w:p w:rsidR="007D2482" w:rsidRDefault="00667548">
            <w:pPr>
              <w:pStyle w:val="TableParagraph"/>
              <w:spacing w:before="59" w:line="237" w:lineRule="auto"/>
              <w:ind w:left="649" w:hanging="341"/>
              <w:rPr>
                <w:rFonts w:ascii="Carlito"/>
                <w:b/>
                <w:sz w:val="36"/>
              </w:rPr>
            </w:pPr>
            <w:r>
              <w:rPr>
                <w:rFonts w:ascii="Carlito"/>
                <w:b/>
                <w:sz w:val="36"/>
              </w:rPr>
              <w:t>Description of material with complete specifications</w:t>
            </w:r>
          </w:p>
        </w:tc>
        <w:tc>
          <w:tcPr>
            <w:tcW w:w="1920" w:type="dxa"/>
            <w:tcBorders>
              <w:bottom w:val="single" w:sz="18" w:space="0" w:color="C0504D"/>
            </w:tcBorders>
          </w:tcPr>
          <w:p w:rsidR="007D2482" w:rsidRDefault="00667548">
            <w:pPr>
              <w:pStyle w:val="TableParagraph"/>
              <w:spacing w:before="276"/>
              <w:ind w:left="637"/>
              <w:rPr>
                <w:rFonts w:ascii="Carlito"/>
                <w:b/>
                <w:sz w:val="36"/>
              </w:rPr>
            </w:pPr>
            <w:r>
              <w:rPr>
                <w:rFonts w:ascii="Carlito"/>
                <w:b/>
                <w:sz w:val="36"/>
              </w:rPr>
              <w:t>Unit</w:t>
            </w:r>
          </w:p>
        </w:tc>
        <w:tc>
          <w:tcPr>
            <w:tcW w:w="2400" w:type="dxa"/>
            <w:tcBorders>
              <w:bottom w:val="single" w:sz="18" w:space="0" w:color="C0504D"/>
            </w:tcBorders>
          </w:tcPr>
          <w:p w:rsidR="007D2482" w:rsidRDefault="00667548">
            <w:pPr>
              <w:pStyle w:val="TableParagraph"/>
              <w:spacing w:before="276"/>
              <w:ind w:left="540"/>
              <w:rPr>
                <w:rFonts w:ascii="Carlito"/>
                <w:b/>
                <w:sz w:val="36"/>
              </w:rPr>
            </w:pPr>
            <w:r>
              <w:rPr>
                <w:rFonts w:ascii="Carlito"/>
                <w:b/>
                <w:sz w:val="36"/>
              </w:rPr>
              <w:t>Quantity</w:t>
            </w:r>
          </w:p>
        </w:tc>
        <w:tc>
          <w:tcPr>
            <w:tcW w:w="1680" w:type="dxa"/>
            <w:tcBorders>
              <w:bottom w:val="single" w:sz="18" w:space="0" w:color="C0504D"/>
            </w:tcBorders>
          </w:tcPr>
          <w:p w:rsidR="007D2482" w:rsidRDefault="00667548">
            <w:pPr>
              <w:pStyle w:val="TableParagraph"/>
              <w:spacing w:before="276"/>
              <w:ind w:left="502"/>
              <w:rPr>
                <w:rFonts w:ascii="Carlito"/>
                <w:b/>
                <w:sz w:val="36"/>
              </w:rPr>
            </w:pPr>
            <w:r>
              <w:rPr>
                <w:rFonts w:ascii="Carlito"/>
                <w:b/>
                <w:sz w:val="36"/>
              </w:rPr>
              <w:t>Rate</w:t>
            </w:r>
          </w:p>
        </w:tc>
        <w:tc>
          <w:tcPr>
            <w:tcW w:w="1680" w:type="dxa"/>
            <w:tcBorders>
              <w:bottom w:val="single" w:sz="18" w:space="0" w:color="C0504D"/>
            </w:tcBorders>
          </w:tcPr>
          <w:p w:rsidR="007D2482" w:rsidRDefault="00667548">
            <w:pPr>
              <w:pStyle w:val="TableParagraph"/>
              <w:spacing w:before="276"/>
              <w:ind w:left="233"/>
              <w:rPr>
                <w:rFonts w:ascii="Carlito"/>
                <w:b/>
                <w:sz w:val="36"/>
              </w:rPr>
            </w:pPr>
            <w:r>
              <w:rPr>
                <w:rFonts w:ascii="Carlito"/>
                <w:b/>
                <w:sz w:val="36"/>
              </w:rPr>
              <w:t>Amount</w:t>
            </w:r>
          </w:p>
        </w:tc>
      </w:tr>
      <w:tr w:rsidR="007D2482">
        <w:trPr>
          <w:trHeight w:val="747"/>
        </w:trPr>
        <w:tc>
          <w:tcPr>
            <w:tcW w:w="1320" w:type="dxa"/>
            <w:tcBorders>
              <w:top w:val="single" w:sz="18" w:space="0" w:color="C0504D"/>
            </w:tcBorders>
            <w:shd w:val="clear" w:color="auto" w:fill="F2DCDB"/>
          </w:tcPr>
          <w:p w:rsidR="007D2482" w:rsidRDefault="00667548">
            <w:pPr>
              <w:pStyle w:val="TableParagraph"/>
              <w:spacing w:before="43"/>
              <w:ind w:left="137" w:right="120"/>
              <w:jc w:val="center"/>
              <w:rPr>
                <w:rFonts w:ascii="Carlito"/>
                <w:sz w:val="36"/>
              </w:rPr>
            </w:pPr>
            <w:r>
              <w:rPr>
                <w:rFonts w:ascii="Carlito"/>
                <w:sz w:val="36"/>
              </w:rPr>
              <w:t>1.</w:t>
            </w:r>
          </w:p>
        </w:tc>
        <w:tc>
          <w:tcPr>
            <w:tcW w:w="4800" w:type="dxa"/>
            <w:tcBorders>
              <w:top w:val="single" w:sz="18" w:space="0" w:color="C0504D"/>
            </w:tcBorders>
            <w:shd w:val="clear" w:color="auto" w:fill="F2DCDB"/>
          </w:tcPr>
          <w:p w:rsidR="007D2482" w:rsidRDefault="007D2482">
            <w:pPr>
              <w:pStyle w:val="TableParagraph"/>
              <w:rPr>
                <w:rFonts w:ascii="Times New Roman"/>
                <w:sz w:val="40"/>
              </w:rPr>
            </w:pPr>
          </w:p>
        </w:tc>
        <w:tc>
          <w:tcPr>
            <w:tcW w:w="1920" w:type="dxa"/>
            <w:tcBorders>
              <w:top w:val="single" w:sz="18" w:space="0" w:color="C0504D"/>
            </w:tcBorders>
            <w:shd w:val="clear" w:color="auto" w:fill="F2DCDB"/>
          </w:tcPr>
          <w:p w:rsidR="007D2482" w:rsidRDefault="007D2482">
            <w:pPr>
              <w:pStyle w:val="TableParagraph"/>
              <w:rPr>
                <w:rFonts w:ascii="Times New Roman"/>
                <w:sz w:val="40"/>
              </w:rPr>
            </w:pPr>
          </w:p>
        </w:tc>
        <w:tc>
          <w:tcPr>
            <w:tcW w:w="2400" w:type="dxa"/>
            <w:tcBorders>
              <w:top w:val="single" w:sz="18" w:space="0" w:color="C0504D"/>
            </w:tcBorders>
            <w:shd w:val="clear" w:color="auto" w:fill="F2DCDB"/>
          </w:tcPr>
          <w:p w:rsidR="007D2482" w:rsidRDefault="007D2482">
            <w:pPr>
              <w:pStyle w:val="TableParagraph"/>
              <w:rPr>
                <w:rFonts w:ascii="Times New Roman"/>
                <w:sz w:val="40"/>
              </w:rPr>
            </w:pPr>
          </w:p>
        </w:tc>
        <w:tc>
          <w:tcPr>
            <w:tcW w:w="1680" w:type="dxa"/>
            <w:tcBorders>
              <w:top w:val="single" w:sz="18" w:space="0" w:color="C0504D"/>
            </w:tcBorders>
            <w:shd w:val="clear" w:color="auto" w:fill="F2DCDB"/>
          </w:tcPr>
          <w:p w:rsidR="007D2482" w:rsidRDefault="007D2482">
            <w:pPr>
              <w:pStyle w:val="TableParagraph"/>
              <w:rPr>
                <w:rFonts w:ascii="Times New Roman"/>
                <w:sz w:val="40"/>
              </w:rPr>
            </w:pPr>
          </w:p>
        </w:tc>
        <w:tc>
          <w:tcPr>
            <w:tcW w:w="1680" w:type="dxa"/>
            <w:tcBorders>
              <w:top w:val="single" w:sz="18" w:space="0" w:color="C0504D"/>
            </w:tcBorders>
            <w:shd w:val="clear" w:color="auto" w:fill="F2DCDB"/>
          </w:tcPr>
          <w:p w:rsidR="007D2482" w:rsidRDefault="007D2482">
            <w:pPr>
              <w:pStyle w:val="TableParagraph"/>
              <w:rPr>
                <w:rFonts w:ascii="Times New Roman"/>
                <w:sz w:val="40"/>
              </w:rPr>
            </w:pPr>
          </w:p>
        </w:tc>
      </w:tr>
      <w:tr w:rsidR="007D2482">
        <w:trPr>
          <w:trHeight w:val="760"/>
        </w:trPr>
        <w:tc>
          <w:tcPr>
            <w:tcW w:w="1320" w:type="dxa"/>
          </w:tcPr>
          <w:p w:rsidR="007D2482" w:rsidRDefault="00667548">
            <w:pPr>
              <w:pStyle w:val="TableParagraph"/>
              <w:spacing w:before="56"/>
              <w:ind w:left="137" w:right="120"/>
              <w:jc w:val="center"/>
              <w:rPr>
                <w:rFonts w:ascii="Carlito"/>
                <w:sz w:val="36"/>
              </w:rPr>
            </w:pPr>
            <w:r>
              <w:rPr>
                <w:rFonts w:ascii="Carlito"/>
                <w:sz w:val="36"/>
              </w:rPr>
              <w:t>2.</w:t>
            </w:r>
          </w:p>
        </w:tc>
        <w:tc>
          <w:tcPr>
            <w:tcW w:w="4800" w:type="dxa"/>
          </w:tcPr>
          <w:p w:rsidR="007D2482" w:rsidRDefault="007D2482">
            <w:pPr>
              <w:pStyle w:val="TableParagraph"/>
              <w:rPr>
                <w:rFonts w:ascii="Times New Roman"/>
                <w:sz w:val="40"/>
              </w:rPr>
            </w:pPr>
          </w:p>
        </w:tc>
        <w:tc>
          <w:tcPr>
            <w:tcW w:w="1920" w:type="dxa"/>
          </w:tcPr>
          <w:p w:rsidR="007D2482" w:rsidRDefault="007D2482">
            <w:pPr>
              <w:pStyle w:val="TableParagraph"/>
              <w:rPr>
                <w:rFonts w:ascii="Times New Roman"/>
                <w:sz w:val="40"/>
              </w:rPr>
            </w:pPr>
          </w:p>
        </w:tc>
        <w:tc>
          <w:tcPr>
            <w:tcW w:w="2400" w:type="dxa"/>
          </w:tcPr>
          <w:p w:rsidR="007D2482" w:rsidRDefault="007D2482">
            <w:pPr>
              <w:pStyle w:val="TableParagraph"/>
              <w:rPr>
                <w:rFonts w:ascii="Times New Roman"/>
                <w:sz w:val="40"/>
              </w:rPr>
            </w:pPr>
          </w:p>
        </w:tc>
        <w:tc>
          <w:tcPr>
            <w:tcW w:w="1680" w:type="dxa"/>
          </w:tcPr>
          <w:p w:rsidR="007D2482" w:rsidRDefault="007D2482">
            <w:pPr>
              <w:pStyle w:val="TableParagraph"/>
              <w:rPr>
                <w:rFonts w:ascii="Times New Roman"/>
                <w:sz w:val="40"/>
              </w:rPr>
            </w:pPr>
          </w:p>
        </w:tc>
        <w:tc>
          <w:tcPr>
            <w:tcW w:w="1680" w:type="dxa"/>
          </w:tcPr>
          <w:p w:rsidR="007D2482" w:rsidRDefault="007D2482">
            <w:pPr>
              <w:pStyle w:val="TableParagraph"/>
              <w:rPr>
                <w:rFonts w:ascii="Times New Roman"/>
                <w:sz w:val="40"/>
              </w:rPr>
            </w:pPr>
          </w:p>
        </w:tc>
      </w:tr>
      <w:tr w:rsidR="007D2482">
        <w:trPr>
          <w:trHeight w:val="760"/>
        </w:trPr>
        <w:tc>
          <w:tcPr>
            <w:tcW w:w="1320" w:type="dxa"/>
            <w:shd w:val="clear" w:color="auto" w:fill="F2DCDB"/>
          </w:tcPr>
          <w:p w:rsidR="007D2482" w:rsidRDefault="00667548">
            <w:pPr>
              <w:pStyle w:val="TableParagraph"/>
              <w:spacing w:before="56"/>
              <w:ind w:left="137" w:right="120"/>
              <w:jc w:val="center"/>
              <w:rPr>
                <w:rFonts w:ascii="Carlito"/>
                <w:sz w:val="36"/>
              </w:rPr>
            </w:pPr>
            <w:r>
              <w:rPr>
                <w:rFonts w:ascii="Carlito"/>
                <w:sz w:val="36"/>
              </w:rPr>
              <w:t>3.</w:t>
            </w:r>
          </w:p>
        </w:tc>
        <w:tc>
          <w:tcPr>
            <w:tcW w:w="4800" w:type="dxa"/>
            <w:shd w:val="clear" w:color="auto" w:fill="F2DCDB"/>
          </w:tcPr>
          <w:p w:rsidR="007D2482" w:rsidRDefault="007D2482">
            <w:pPr>
              <w:pStyle w:val="TableParagraph"/>
              <w:rPr>
                <w:rFonts w:ascii="Times New Roman"/>
                <w:sz w:val="40"/>
              </w:rPr>
            </w:pPr>
          </w:p>
        </w:tc>
        <w:tc>
          <w:tcPr>
            <w:tcW w:w="1920" w:type="dxa"/>
            <w:shd w:val="clear" w:color="auto" w:fill="F2DCDB"/>
          </w:tcPr>
          <w:p w:rsidR="007D2482" w:rsidRDefault="007D2482">
            <w:pPr>
              <w:pStyle w:val="TableParagraph"/>
              <w:rPr>
                <w:rFonts w:ascii="Times New Roman"/>
                <w:sz w:val="40"/>
              </w:rPr>
            </w:pPr>
          </w:p>
        </w:tc>
        <w:tc>
          <w:tcPr>
            <w:tcW w:w="2400" w:type="dxa"/>
            <w:shd w:val="clear" w:color="auto" w:fill="F2DCDB"/>
          </w:tcPr>
          <w:p w:rsidR="007D2482" w:rsidRDefault="007D2482">
            <w:pPr>
              <w:pStyle w:val="TableParagraph"/>
              <w:rPr>
                <w:rFonts w:ascii="Times New Roman"/>
                <w:sz w:val="40"/>
              </w:rPr>
            </w:pPr>
          </w:p>
        </w:tc>
        <w:tc>
          <w:tcPr>
            <w:tcW w:w="1680" w:type="dxa"/>
            <w:shd w:val="clear" w:color="auto" w:fill="F2DCDB"/>
          </w:tcPr>
          <w:p w:rsidR="007D2482" w:rsidRDefault="007D2482">
            <w:pPr>
              <w:pStyle w:val="TableParagraph"/>
              <w:rPr>
                <w:rFonts w:ascii="Times New Roman"/>
                <w:sz w:val="40"/>
              </w:rPr>
            </w:pPr>
          </w:p>
        </w:tc>
        <w:tc>
          <w:tcPr>
            <w:tcW w:w="1680" w:type="dxa"/>
            <w:shd w:val="clear" w:color="auto" w:fill="F2DCDB"/>
          </w:tcPr>
          <w:p w:rsidR="007D2482" w:rsidRDefault="007D2482">
            <w:pPr>
              <w:pStyle w:val="TableParagraph"/>
              <w:rPr>
                <w:rFonts w:ascii="Times New Roman"/>
                <w:sz w:val="40"/>
              </w:rPr>
            </w:pPr>
          </w:p>
        </w:tc>
      </w:tr>
    </w:tbl>
    <w:p w:rsidR="007D2482" w:rsidRDefault="00667548">
      <w:pPr>
        <w:pStyle w:val="Heading2"/>
        <w:numPr>
          <w:ilvl w:val="0"/>
          <w:numId w:val="10"/>
        </w:numPr>
        <w:tabs>
          <w:tab w:val="left" w:pos="852"/>
        </w:tabs>
        <w:spacing w:before="286"/>
        <w:ind w:left="852" w:hanging="708"/>
        <w:rPr>
          <w:u w:val="none"/>
        </w:rPr>
      </w:pPr>
      <w:r>
        <w:rPr>
          <w:color w:val="375F92"/>
          <w:u w:val="thick" w:color="375F92"/>
        </w:rPr>
        <w:t>Preparation of material schedule</w:t>
      </w:r>
      <w:r>
        <w:rPr>
          <w:color w:val="375F92"/>
          <w:spacing w:val="-19"/>
          <w:u w:val="thick" w:color="375F92"/>
        </w:rPr>
        <w:t xml:space="preserve"> </w:t>
      </w:r>
      <w:r>
        <w:rPr>
          <w:color w:val="375F92"/>
          <w:u w:val="thick" w:color="375F92"/>
        </w:rPr>
        <w:t>costing:</w:t>
      </w:r>
    </w:p>
    <w:p w:rsidR="007D2482" w:rsidRDefault="00667548">
      <w:pPr>
        <w:pStyle w:val="ListParagraph"/>
        <w:numPr>
          <w:ilvl w:val="0"/>
          <w:numId w:val="12"/>
        </w:numPr>
        <w:tabs>
          <w:tab w:val="left" w:pos="684"/>
        </w:tabs>
        <w:spacing w:before="308"/>
        <w:ind w:left="684"/>
        <w:rPr>
          <w:rFonts w:ascii="Wingdings" w:hAnsi="Wingdings"/>
          <w:sz w:val="40"/>
        </w:rPr>
      </w:pPr>
      <w:r>
        <w:rPr>
          <w:sz w:val="40"/>
        </w:rPr>
        <w:t>It is planning of purchase of materials during different stages of the</w:t>
      </w:r>
      <w:r>
        <w:rPr>
          <w:spacing w:val="-44"/>
          <w:sz w:val="40"/>
        </w:rPr>
        <w:t xml:space="preserve"> </w:t>
      </w:r>
      <w:r>
        <w:rPr>
          <w:sz w:val="40"/>
        </w:rPr>
        <w:t>project.</w:t>
      </w:r>
    </w:p>
    <w:p w:rsidR="007D2482" w:rsidRDefault="007D2482">
      <w:pPr>
        <w:pStyle w:val="BodyText"/>
        <w:spacing w:before="2"/>
        <w:ind w:left="0"/>
        <w:rPr>
          <w:sz w:val="35"/>
        </w:rPr>
      </w:pPr>
    </w:p>
    <w:p w:rsidR="007D2482" w:rsidRDefault="00667548">
      <w:pPr>
        <w:pStyle w:val="ListParagraph"/>
        <w:numPr>
          <w:ilvl w:val="0"/>
          <w:numId w:val="12"/>
        </w:numPr>
        <w:tabs>
          <w:tab w:val="left" w:pos="684"/>
        </w:tabs>
        <w:spacing w:before="0" w:line="400" w:lineRule="auto"/>
        <w:ind w:left="684" w:right="224"/>
        <w:rPr>
          <w:rFonts w:ascii="Wingdings" w:hAnsi="Wingdings"/>
          <w:sz w:val="40"/>
        </w:rPr>
      </w:pPr>
      <w:r>
        <w:rPr>
          <w:sz w:val="40"/>
        </w:rPr>
        <w:t xml:space="preserve">An estimator generally calculates the quantity and cost of materials at </w:t>
      </w:r>
      <w:r>
        <w:rPr>
          <w:spacing w:val="-3"/>
          <w:sz w:val="40"/>
        </w:rPr>
        <w:t xml:space="preserve">an </w:t>
      </w:r>
      <w:r>
        <w:rPr>
          <w:sz w:val="40"/>
        </w:rPr>
        <w:t>early stage and uses these cost while executing the</w:t>
      </w:r>
      <w:r>
        <w:rPr>
          <w:spacing w:val="-31"/>
          <w:sz w:val="40"/>
        </w:rPr>
        <w:t xml:space="preserve"> </w:t>
      </w:r>
      <w:r>
        <w:rPr>
          <w:sz w:val="40"/>
        </w:rPr>
        <w:t>project.</w:t>
      </w:r>
    </w:p>
    <w:p w:rsidR="007D2482" w:rsidRDefault="007D2482">
      <w:pPr>
        <w:spacing w:line="400" w:lineRule="auto"/>
        <w:rPr>
          <w:rFonts w:ascii="Wingdings" w:hAnsi="Wingdings"/>
          <w:sz w:val="40"/>
        </w:rPr>
        <w:sectPr w:rsidR="007D2482">
          <w:pgSz w:w="15600" w:h="10800" w:orient="landscape"/>
          <w:pgMar w:top="760" w:right="400" w:bottom="680" w:left="720" w:header="0" w:footer="412" w:gutter="0"/>
          <w:cols w:space="720"/>
        </w:sectPr>
      </w:pPr>
    </w:p>
    <w:p w:rsidR="007D2482" w:rsidRDefault="00667548">
      <w:pPr>
        <w:pStyle w:val="ListParagraph"/>
        <w:numPr>
          <w:ilvl w:val="0"/>
          <w:numId w:val="12"/>
        </w:numPr>
        <w:tabs>
          <w:tab w:val="left" w:pos="744"/>
        </w:tabs>
        <w:spacing w:before="77"/>
        <w:jc w:val="both"/>
        <w:rPr>
          <w:rFonts w:ascii="Wingdings" w:hAnsi="Wingdings"/>
          <w:sz w:val="40"/>
        </w:rPr>
      </w:pPr>
      <w:r>
        <w:rPr>
          <w:sz w:val="40"/>
        </w:rPr>
        <w:lastRenderedPageBreak/>
        <w:t>A</w:t>
      </w:r>
      <w:r>
        <w:rPr>
          <w:spacing w:val="4"/>
          <w:sz w:val="40"/>
        </w:rPr>
        <w:t xml:space="preserve"> </w:t>
      </w:r>
      <w:r>
        <w:rPr>
          <w:sz w:val="40"/>
        </w:rPr>
        <w:t>simple</w:t>
      </w:r>
      <w:r>
        <w:rPr>
          <w:spacing w:val="25"/>
          <w:sz w:val="40"/>
        </w:rPr>
        <w:t xml:space="preserve"> </w:t>
      </w:r>
      <w:r>
        <w:rPr>
          <w:sz w:val="40"/>
        </w:rPr>
        <w:t>proforma</w:t>
      </w:r>
      <w:r>
        <w:rPr>
          <w:spacing w:val="25"/>
          <w:sz w:val="40"/>
        </w:rPr>
        <w:t xml:space="preserve"> </w:t>
      </w:r>
      <w:r>
        <w:rPr>
          <w:sz w:val="40"/>
        </w:rPr>
        <w:t>generally</w:t>
      </w:r>
      <w:r>
        <w:rPr>
          <w:spacing w:val="26"/>
          <w:sz w:val="40"/>
        </w:rPr>
        <w:t xml:space="preserve"> </w:t>
      </w:r>
      <w:r>
        <w:rPr>
          <w:sz w:val="40"/>
        </w:rPr>
        <w:t>used</w:t>
      </w:r>
      <w:r>
        <w:rPr>
          <w:spacing w:val="26"/>
          <w:sz w:val="40"/>
        </w:rPr>
        <w:t xml:space="preserve"> </w:t>
      </w:r>
      <w:r>
        <w:rPr>
          <w:sz w:val="40"/>
        </w:rPr>
        <w:t>for</w:t>
      </w:r>
      <w:r>
        <w:rPr>
          <w:spacing w:val="26"/>
          <w:sz w:val="40"/>
        </w:rPr>
        <w:t xml:space="preserve"> </w:t>
      </w:r>
      <w:r>
        <w:rPr>
          <w:sz w:val="40"/>
        </w:rPr>
        <w:t>making</w:t>
      </w:r>
      <w:r>
        <w:rPr>
          <w:spacing w:val="26"/>
          <w:sz w:val="40"/>
        </w:rPr>
        <w:t xml:space="preserve"> </w:t>
      </w:r>
      <w:r>
        <w:rPr>
          <w:sz w:val="40"/>
        </w:rPr>
        <w:t>material</w:t>
      </w:r>
      <w:r>
        <w:rPr>
          <w:spacing w:val="28"/>
          <w:sz w:val="40"/>
        </w:rPr>
        <w:t xml:space="preserve"> </w:t>
      </w:r>
      <w:r>
        <w:rPr>
          <w:sz w:val="40"/>
        </w:rPr>
        <w:t>schedule</w:t>
      </w:r>
      <w:r>
        <w:rPr>
          <w:spacing w:val="28"/>
          <w:sz w:val="40"/>
        </w:rPr>
        <w:t xml:space="preserve"> </w:t>
      </w:r>
      <w:r>
        <w:rPr>
          <w:sz w:val="40"/>
        </w:rPr>
        <w:t>costing</w:t>
      </w:r>
      <w:r>
        <w:rPr>
          <w:spacing w:val="28"/>
          <w:sz w:val="40"/>
        </w:rPr>
        <w:t xml:space="preserve"> </w:t>
      </w:r>
      <w:r>
        <w:rPr>
          <w:spacing w:val="-3"/>
          <w:sz w:val="40"/>
        </w:rPr>
        <w:t>is</w:t>
      </w:r>
    </w:p>
    <w:p w:rsidR="007D2482" w:rsidRDefault="00667548">
      <w:pPr>
        <w:pStyle w:val="BodyText"/>
        <w:spacing w:before="260"/>
      </w:pPr>
      <w:r>
        <w:t>shown in below table:</w:t>
      </w:r>
    </w:p>
    <w:p w:rsidR="007D2482" w:rsidRDefault="007D2482">
      <w:pPr>
        <w:pStyle w:val="BodyText"/>
        <w:ind w:left="0"/>
        <w:rPr>
          <w:sz w:val="20"/>
        </w:rPr>
      </w:pPr>
    </w:p>
    <w:p w:rsidR="007D2482" w:rsidRDefault="007D2482">
      <w:pPr>
        <w:pStyle w:val="BodyText"/>
        <w:spacing w:before="7"/>
        <w:ind w:left="0"/>
        <w:rPr>
          <w:sz w:val="16"/>
        </w:rPr>
      </w:pPr>
    </w:p>
    <w:tbl>
      <w:tblPr>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960"/>
        <w:gridCol w:w="4680"/>
        <w:gridCol w:w="1440"/>
        <w:gridCol w:w="2040"/>
        <w:gridCol w:w="2160"/>
        <w:gridCol w:w="2160"/>
      </w:tblGrid>
      <w:tr w:rsidR="007D2482">
        <w:trPr>
          <w:trHeight w:val="1945"/>
        </w:trPr>
        <w:tc>
          <w:tcPr>
            <w:tcW w:w="960" w:type="dxa"/>
          </w:tcPr>
          <w:p w:rsidR="007D2482" w:rsidRDefault="007D2482">
            <w:pPr>
              <w:pStyle w:val="TableParagraph"/>
              <w:spacing w:before="2"/>
              <w:rPr>
                <w:sz w:val="48"/>
              </w:rPr>
            </w:pPr>
          </w:p>
          <w:p w:rsidR="007D2482" w:rsidRDefault="00667548">
            <w:pPr>
              <w:pStyle w:val="TableParagraph"/>
              <w:ind w:left="248"/>
              <w:rPr>
                <w:b/>
                <w:sz w:val="36"/>
              </w:rPr>
            </w:pPr>
            <w:r>
              <w:rPr>
                <w:b/>
                <w:sz w:val="36"/>
              </w:rPr>
              <w:t>Sr.</w:t>
            </w:r>
          </w:p>
          <w:p w:rsidR="007D2482" w:rsidRDefault="00667548">
            <w:pPr>
              <w:pStyle w:val="TableParagraph"/>
              <w:spacing w:before="18"/>
              <w:ind w:left="188"/>
              <w:rPr>
                <w:b/>
                <w:sz w:val="36"/>
              </w:rPr>
            </w:pPr>
            <w:r>
              <w:rPr>
                <w:b/>
                <w:sz w:val="36"/>
              </w:rPr>
              <w:t>No.</w:t>
            </w:r>
          </w:p>
        </w:tc>
        <w:tc>
          <w:tcPr>
            <w:tcW w:w="4680" w:type="dxa"/>
          </w:tcPr>
          <w:p w:rsidR="007D2482" w:rsidRDefault="00667548">
            <w:pPr>
              <w:pStyle w:val="TableParagraph"/>
              <w:spacing w:before="338" w:line="249" w:lineRule="auto"/>
              <w:ind w:left="1138" w:hanging="747"/>
              <w:rPr>
                <w:b/>
                <w:sz w:val="36"/>
              </w:rPr>
            </w:pPr>
            <w:r>
              <w:rPr>
                <w:b/>
                <w:sz w:val="36"/>
              </w:rPr>
              <w:t>Description of material with complete specifications</w:t>
            </w:r>
          </w:p>
        </w:tc>
        <w:tc>
          <w:tcPr>
            <w:tcW w:w="1440" w:type="dxa"/>
          </w:tcPr>
          <w:p w:rsidR="007D2482" w:rsidRDefault="007D2482">
            <w:pPr>
              <w:pStyle w:val="TableParagraph"/>
              <w:rPr>
                <w:sz w:val="40"/>
              </w:rPr>
            </w:pPr>
          </w:p>
          <w:p w:rsidR="007D2482" w:rsidRDefault="00667548">
            <w:pPr>
              <w:pStyle w:val="TableParagraph"/>
              <w:spacing w:before="310"/>
              <w:ind w:left="369"/>
              <w:rPr>
                <w:b/>
                <w:sz w:val="36"/>
              </w:rPr>
            </w:pPr>
            <w:r>
              <w:rPr>
                <w:b/>
                <w:sz w:val="36"/>
              </w:rPr>
              <w:t>Unit</w:t>
            </w:r>
          </w:p>
        </w:tc>
        <w:tc>
          <w:tcPr>
            <w:tcW w:w="2040" w:type="dxa"/>
          </w:tcPr>
          <w:p w:rsidR="007D2482" w:rsidRDefault="007D2482">
            <w:pPr>
              <w:pStyle w:val="TableParagraph"/>
              <w:rPr>
                <w:sz w:val="40"/>
              </w:rPr>
            </w:pPr>
          </w:p>
          <w:p w:rsidR="007D2482" w:rsidRDefault="00667548">
            <w:pPr>
              <w:pStyle w:val="TableParagraph"/>
              <w:spacing w:before="310"/>
              <w:ind w:left="290"/>
              <w:rPr>
                <w:b/>
                <w:sz w:val="36"/>
              </w:rPr>
            </w:pPr>
            <w:r>
              <w:rPr>
                <w:b/>
                <w:sz w:val="36"/>
              </w:rPr>
              <w:t>Quantity</w:t>
            </w:r>
          </w:p>
        </w:tc>
        <w:tc>
          <w:tcPr>
            <w:tcW w:w="2160" w:type="dxa"/>
          </w:tcPr>
          <w:p w:rsidR="007D2482" w:rsidRDefault="007D2482">
            <w:pPr>
              <w:pStyle w:val="TableParagraph"/>
              <w:rPr>
                <w:sz w:val="40"/>
              </w:rPr>
            </w:pPr>
          </w:p>
          <w:p w:rsidR="007D2482" w:rsidRDefault="00667548">
            <w:pPr>
              <w:pStyle w:val="TableParagraph"/>
              <w:spacing w:before="310"/>
              <w:ind w:left="199"/>
              <w:rPr>
                <w:b/>
                <w:sz w:val="36"/>
              </w:rPr>
            </w:pPr>
            <w:r>
              <w:rPr>
                <w:b/>
                <w:sz w:val="36"/>
              </w:rPr>
              <w:t>Supplier-1</w:t>
            </w:r>
          </w:p>
        </w:tc>
        <w:tc>
          <w:tcPr>
            <w:tcW w:w="2160" w:type="dxa"/>
          </w:tcPr>
          <w:p w:rsidR="007D2482" w:rsidRDefault="007D2482">
            <w:pPr>
              <w:pStyle w:val="TableParagraph"/>
              <w:rPr>
                <w:sz w:val="40"/>
              </w:rPr>
            </w:pPr>
          </w:p>
          <w:p w:rsidR="007D2482" w:rsidRDefault="00667548">
            <w:pPr>
              <w:pStyle w:val="TableParagraph"/>
              <w:spacing w:before="310"/>
              <w:ind w:left="199"/>
              <w:rPr>
                <w:b/>
                <w:sz w:val="36"/>
              </w:rPr>
            </w:pPr>
            <w:r>
              <w:rPr>
                <w:b/>
                <w:sz w:val="36"/>
              </w:rPr>
              <w:t>Supplier-2</w:t>
            </w:r>
          </w:p>
        </w:tc>
      </w:tr>
      <w:tr w:rsidR="007D2482">
        <w:trPr>
          <w:trHeight w:val="593"/>
        </w:trPr>
        <w:tc>
          <w:tcPr>
            <w:tcW w:w="960" w:type="dxa"/>
          </w:tcPr>
          <w:p w:rsidR="007D2482" w:rsidRDefault="00667548">
            <w:pPr>
              <w:pStyle w:val="TableParagraph"/>
              <w:spacing w:before="75"/>
              <w:ind w:left="321" w:right="304"/>
              <w:jc w:val="center"/>
              <w:rPr>
                <w:rFonts w:ascii="Carlito"/>
                <w:sz w:val="36"/>
              </w:rPr>
            </w:pPr>
            <w:r>
              <w:rPr>
                <w:rFonts w:ascii="Carlito"/>
                <w:sz w:val="36"/>
              </w:rPr>
              <w:t>1.</w:t>
            </w:r>
          </w:p>
        </w:tc>
        <w:tc>
          <w:tcPr>
            <w:tcW w:w="4680" w:type="dxa"/>
          </w:tcPr>
          <w:p w:rsidR="007D2482" w:rsidRDefault="007D2482">
            <w:pPr>
              <w:pStyle w:val="TableParagraph"/>
              <w:rPr>
                <w:rFonts w:ascii="Times New Roman"/>
                <w:sz w:val="38"/>
              </w:rPr>
            </w:pPr>
          </w:p>
        </w:tc>
        <w:tc>
          <w:tcPr>
            <w:tcW w:w="1440" w:type="dxa"/>
          </w:tcPr>
          <w:p w:rsidR="007D2482" w:rsidRDefault="007D2482">
            <w:pPr>
              <w:pStyle w:val="TableParagraph"/>
              <w:rPr>
                <w:rFonts w:ascii="Times New Roman"/>
                <w:sz w:val="38"/>
              </w:rPr>
            </w:pPr>
          </w:p>
        </w:tc>
        <w:tc>
          <w:tcPr>
            <w:tcW w:w="2040" w:type="dxa"/>
          </w:tcPr>
          <w:p w:rsidR="007D2482" w:rsidRDefault="007D2482">
            <w:pPr>
              <w:pStyle w:val="TableParagraph"/>
              <w:rPr>
                <w:rFonts w:ascii="Times New Roman"/>
                <w:sz w:val="38"/>
              </w:rPr>
            </w:pPr>
          </w:p>
        </w:tc>
        <w:tc>
          <w:tcPr>
            <w:tcW w:w="2160" w:type="dxa"/>
          </w:tcPr>
          <w:p w:rsidR="007D2482" w:rsidRDefault="007D2482">
            <w:pPr>
              <w:pStyle w:val="TableParagraph"/>
              <w:rPr>
                <w:rFonts w:ascii="Times New Roman"/>
                <w:sz w:val="38"/>
              </w:rPr>
            </w:pPr>
          </w:p>
        </w:tc>
        <w:tc>
          <w:tcPr>
            <w:tcW w:w="2160" w:type="dxa"/>
          </w:tcPr>
          <w:p w:rsidR="007D2482" w:rsidRDefault="007D2482">
            <w:pPr>
              <w:pStyle w:val="TableParagraph"/>
              <w:rPr>
                <w:rFonts w:ascii="Times New Roman"/>
                <w:sz w:val="38"/>
              </w:rPr>
            </w:pPr>
          </w:p>
        </w:tc>
      </w:tr>
      <w:tr w:rsidR="007D2482">
        <w:trPr>
          <w:trHeight w:val="593"/>
        </w:trPr>
        <w:tc>
          <w:tcPr>
            <w:tcW w:w="960" w:type="dxa"/>
          </w:tcPr>
          <w:p w:rsidR="007D2482" w:rsidRDefault="00667548">
            <w:pPr>
              <w:pStyle w:val="TableParagraph"/>
              <w:spacing w:before="75"/>
              <w:ind w:left="321" w:right="304"/>
              <w:jc w:val="center"/>
              <w:rPr>
                <w:rFonts w:ascii="Carlito"/>
                <w:sz w:val="36"/>
              </w:rPr>
            </w:pPr>
            <w:r>
              <w:rPr>
                <w:rFonts w:ascii="Carlito"/>
                <w:sz w:val="36"/>
              </w:rPr>
              <w:t>2.</w:t>
            </w:r>
          </w:p>
        </w:tc>
        <w:tc>
          <w:tcPr>
            <w:tcW w:w="4680" w:type="dxa"/>
          </w:tcPr>
          <w:p w:rsidR="007D2482" w:rsidRDefault="007D2482">
            <w:pPr>
              <w:pStyle w:val="TableParagraph"/>
              <w:rPr>
                <w:rFonts w:ascii="Times New Roman"/>
                <w:sz w:val="38"/>
              </w:rPr>
            </w:pPr>
          </w:p>
        </w:tc>
        <w:tc>
          <w:tcPr>
            <w:tcW w:w="1440" w:type="dxa"/>
          </w:tcPr>
          <w:p w:rsidR="007D2482" w:rsidRDefault="007D2482">
            <w:pPr>
              <w:pStyle w:val="TableParagraph"/>
              <w:rPr>
                <w:rFonts w:ascii="Times New Roman"/>
                <w:sz w:val="38"/>
              </w:rPr>
            </w:pPr>
          </w:p>
        </w:tc>
        <w:tc>
          <w:tcPr>
            <w:tcW w:w="2040" w:type="dxa"/>
          </w:tcPr>
          <w:p w:rsidR="007D2482" w:rsidRDefault="007D2482">
            <w:pPr>
              <w:pStyle w:val="TableParagraph"/>
              <w:rPr>
                <w:rFonts w:ascii="Times New Roman"/>
                <w:sz w:val="38"/>
              </w:rPr>
            </w:pPr>
          </w:p>
        </w:tc>
        <w:tc>
          <w:tcPr>
            <w:tcW w:w="2160" w:type="dxa"/>
          </w:tcPr>
          <w:p w:rsidR="007D2482" w:rsidRDefault="007D2482">
            <w:pPr>
              <w:pStyle w:val="TableParagraph"/>
              <w:rPr>
                <w:rFonts w:ascii="Times New Roman"/>
                <w:sz w:val="38"/>
              </w:rPr>
            </w:pPr>
          </w:p>
        </w:tc>
        <w:tc>
          <w:tcPr>
            <w:tcW w:w="2160" w:type="dxa"/>
          </w:tcPr>
          <w:p w:rsidR="007D2482" w:rsidRDefault="007D2482">
            <w:pPr>
              <w:pStyle w:val="TableParagraph"/>
              <w:rPr>
                <w:rFonts w:ascii="Times New Roman"/>
                <w:sz w:val="38"/>
              </w:rPr>
            </w:pPr>
          </w:p>
        </w:tc>
      </w:tr>
    </w:tbl>
    <w:p w:rsidR="007D2482" w:rsidRDefault="00667548">
      <w:pPr>
        <w:pStyle w:val="Heading2"/>
        <w:numPr>
          <w:ilvl w:val="0"/>
          <w:numId w:val="10"/>
        </w:numPr>
        <w:tabs>
          <w:tab w:val="left" w:pos="913"/>
        </w:tabs>
        <w:spacing w:before="257"/>
        <w:jc w:val="both"/>
        <w:rPr>
          <w:u w:val="none"/>
        </w:rPr>
      </w:pPr>
      <w:r>
        <w:rPr>
          <w:color w:val="375F92"/>
          <w:u w:val="thick" w:color="375F92"/>
        </w:rPr>
        <w:t>Price</w:t>
      </w:r>
      <w:r>
        <w:rPr>
          <w:color w:val="375F92"/>
          <w:spacing w:val="-3"/>
          <w:u w:val="thick" w:color="375F92"/>
        </w:rPr>
        <w:t xml:space="preserve"> </w:t>
      </w:r>
      <w:r>
        <w:rPr>
          <w:color w:val="375F92"/>
          <w:u w:val="thick" w:color="375F92"/>
        </w:rPr>
        <w:t>list:</w:t>
      </w:r>
    </w:p>
    <w:p w:rsidR="007D2482" w:rsidRDefault="00667548">
      <w:pPr>
        <w:pStyle w:val="ListParagraph"/>
        <w:numPr>
          <w:ilvl w:val="0"/>
          <w:numId w:val="12"/>
        </w:numPr>
        <w:tabs>
          <w:tab w:val="left" w:pos="744"/>
        </w:tabs>
        <w:spacing w:before="236" w:line="350" w:lineRule="auto"/>
        <w:ind w:right="520"/>
        <w:jc w:val="both"/>
        <w:rPr>
          <w:rFonts w:ascii="Wingdings" w:hAnsi="Wingdings"/>
          <w:sz w:val="40"/>
        </w:rPr>
      </w:pPr>
      <w:r>
        <w:rPr>
          <w:sz w:val="40"/>
        </w:rPr>
        <w:t xml:space="preserve">By market </w:t>
      </w:r>
      <w:r>
        <w:rPr>
          <w:spacing w:val="-5"/>
          <w:sz w:val="40"/>
        </w:rPr>
        <w:t xml:space="preserve">survey, </w:t>
      </w:r>
      <w:r>
        <w:rPr>
          <w:sz w:val="40"/>
        </w:rPr>
        <w:t>the estimator gets the price list of the material from the shopkeepers in which the shopkeepers give the retail and wholesale prices.</w:t>
      </w:r>
    </w:p>
    <w:p w:rsidR="007D2482" w:rsidRDefault="00667548">
      <w:pPr>
        <w:pStyle w:val="ListParagraph"/>
        <w:numPr>
          <w:ilvl w:val="0"/>
          <w:numId w:val="12"/>
        </w:numPr>
        <w:tabs>
          <w:tab w:val="left" w:pos="744"/>
        </w:tabs>
        <w:spacing w:before="98"/>
        <w:jc w:val="both"/>
        <w:rPr>
          <w:rFonts w:ascii="Wingdings" w:hAnsi="Wingdings"/>
          <w:sz w:val="40"/>
        </w:rPr>
      </w:pPr>
      <w:r>
        <w:rPr>
          <w:sz w:val="40"/>
        </w:rPr>
        <w:t>This list is updated according to market rate from time to</w:t>
      </w:r>
      <w:r>
        <w:rPr>
          <w:spacing w:val="-39"/>
          <w:sz w:val="40"/>
        </w:rPr>
        <w:t xml:space="preserve"> </w:t>
      </w:r>
      <w:r>
        <w:rPr>
          <w:sz w:val="40"/>
        </w:rPr>
        <w:t>time.</w:t>
      </w:r>
    </w:p>
    <w:p w:rsidR="007D2482" w:rsidRDefault="007D2482">
      <w:pPr>
        <w:jc w:val="both"/>
        <w:rPr>
          <w:rFonts w:ascii="Wingdings" w:hAnsi="Wingdings"/>
          <w:sz w:val="40"/>
        </w:rPr>
        <w:sectPr w:rsidR="007D2482">
          <w:pgSz w:w="15600" w:h="10800" w:orient="landscape"/>
          <w:pgMar w:top="760" w:right="400" w:bottom="680" w:left="720" w:header="0" w:footer="412" w:gutter="0"/>
          <w:cols w:space="720"/>
        </w:sectPr>
      </w:pPr>
    </w:p>
    <w:p w:rsidR="007D2482" w:rsidRDefault="00667548">
      <w:pPr>
        <w:pStyle w:val="Heading2"/>
        <w:numPr>
          <w:ilvl w:val="0"/>
          <w:numId w:val="10"/>
        </w:numPr>
        <w:tabs>
          <w:tab w:val="left" w:pos="913"/>
        </w:tabs>
        <w:rPr>
          <w:u w:val="none"/>
        </w:rPr>
      </w:pPr>
      <w:r>
        <w:rPr>
          <w:color w:val="375F92"/>
          <w:u w:val="thick" w:color="375F92"/>
        </w:rPr>
        <w:lastRenderedPageBreak/>
        <w:t>Net price</w:t>
      </w:r>
      <w:r>
        <w:rPr>
          <w:color w:val="375F92"/>
          <w:spacing w:val="-9"/>
          <w:u w:val="thick" w:color="375F92"/>
        </w:rPr>
        <w:t xml:space="preserve"> </w:t>
      </w:r>
      <w:r>
        <w:rPr>
          <w:color w:val="375F92"/>
          <w:u w:val="thick" w:color="375F92"/>
        </w:rPr>
        <w:t>list:</w:t>
      </w:r>
    </w:p>
    <w:p w:rsidR="007D2482" w:rsidRDefault="00667548">
      <w:pPr>
        <w:pStyle w:val="ListParagraph"/>
        <w:numPr>
          <w:ilvl w:val="0"/>
          <w:numId w:val="12"/>
        </w:numPr>
        <w:tabs>
          <w:tab w:val="left" w:pos="744"/>
        </w:tabs>
        <w:spacing w:before="272" w:line="376" w:lineRule="auto"/>
        <w:ind w:right="522"/>
        <w:rPr>
          <w:rFonts w:ascii="Wingdings" w:hAnsi="Wingdings"/>
          <w:sz w:val="40"/>
        </w:rPr>
      </w:pPr>
      <w:r>
        <w:rPr>
          <w:sz w:val="40"/>
        </w:rPr>
        <w:t xml:space="preserve">Net price of an item is that price in which all the imposed taxes such </w:t>
      </w:r>
      <w:r>
        <w:rPr>
          <w:spacing w:val="-3"/>
          <w:sz w:val="40"/>
        </w:rPr>
        <w:t xml:space="preserve">as </w:t>
      </w:r>
      <w:r>
        <w:rPr>
          <w:sz w:val="40"/>
        </w:rPr>
        <w:t>sale tax, central sales tax, excise duty and other local taxes are</w:t>
      </w:r>
      <w:r>
        <w:rPr>
          <w:spacing w:val="-27"/>
          <w:sz w:val="40"/>
        </w:rPr>
        <w:t xml:space="preserve"> </w:t>
      </w:r>
      <w:r>
        <w:rPr>
          <w:sz w:val="40"/>
        </w:rPr>
        <w:t>included.</w:t>
      </w:r>
    </w:p>
    <w:p w:rsidR="007D2482" w:rsidRDefault="00667548">
      <w:pPr>
        <w:pStyle w:val="ListParagraph"/>
        <w:numPr>
          <w:ilvl w:val="0"/>
          <w:numId w:val="12"/>
        </w:numPr>
        <w:tabs>
          <w:tab w:val="left" w:pos="744"/>
        </w:tabs>
        <w:spacing w:before="92"/>
        <w:rPr>
          <w:rFonts w:ascii="Wingdings" w:hAnsi="Wingdings"/>
          <w:sz w:val="40"/>
        </w:rPr>
      </w:pPr>
      <w:r>
        <w:rPr>
          <w:sz w:val="40"/>
        </w:rPr>
        <w:t>Normally above mentioned taxes are not included in the price</w:t>
      </w:r>
      <w:r>
        <w:rPr>
          <w:spacing w:val="-34"/>
          <w:sz w:val="40"/>
        </w:rPr>
        <w:t xml:space="preserve"> </w:t>
      </w:r>
      <w:r>
        <w:rPr>
          <w:sz w:val="40"/>
        </w:rPr>
        <w:t>list.</w:t>
      </w:r>
    </w:p>
    <w:p w:rsidR="007D2482" w:rsidRDefault="00667548">
      <w:pPr>
        <w:pStyle w:val="ListParagraph"/>
        <w:numPr>
          <w:ilvl w:val="0"/>
          <w:numId w:val="12"/>
        </w:numPr>
        <w:tabs>
          <w:tab w:val="left" w:pos="744"/>
        </w:tabs>
        <w:rPr>
          <w:rFonts w:ascii="Wingdings" w:hAnsi="Wingdings"/>
          <w:sz w:val="40"/>
        </w:rPr>
      </w:pPr>
      <w:r>
        <w:rPr>
          <w:sz w:val="40"/>
        </w:rPr>
        <w:t>Below table shows the net price</w:t>
      </w:r>
      <w:r>
        <w:rPr>
          <w:spacing w:val="-21"/>
          <w:sz w:val="40"/>
        </w:rPr>
        <w:t xml:space="preserve"> </w:t>
      </w:r>
      <w:r>
        <w:rPr>
          <w:sz w:val="40"/>
        </w:rPr>
        <w:t>list.</w:t>
      </w:r>
    </w:p>
    <w:p w:rsidR="007D2482" w:rsidRDefault="007D2482">
      <w:pPr>
        <w:pStyle w:val="BodyText"/>
        <w:ind w:left="0"/>
        <w:rPr>
          <w:sz w:val="20"/>
        </w:rPr>
      </w:pPr>
    </w:p>
    <w:p w:rsidR="007D2482" w:rsidRDefault="007D2482">
      <w:pPr>
        <w:pStyle w:val="BodyText"/>
        <w:spacing w:before="5" w:after="1"/>
        <w:ind w:left="0"/>
        <w:rPr>
          <w:sz w:val="14"/>
        </w:rPr>
      </w:pPr>
    </w:p>
    <w:tbl>
      <w:tblPr>
        <w:tblW w:w="0" w:type="auto"/>
        <w:tblInd w:w="169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5600"/>
        <w:gridCol w:w="5680"/>
      </w:tblGrid>
      <w:tr w:rsidR="007D2482">
        <w:trPr>
          <w:trHeight w:val="1060"/>
        </w:trPr>
        <w:tc>
          <w:tcPr>
            <w:tcW w:w="5600" w:type="dxa"/>
            <w:shd w:val="clear" w:color="auto" w:fill="E9F0F5"/>
          </w:tcPr>
          <w:p w:rsidR="007D2482" w:rsidRDefault="00667548">
            <w:pPr>
              <w:pStyle w:val="TableParagraph"/>
              <w:spacing w:before="59" w:line="237" w:lineRule="auto"/>
              <w:ind w:left="1086" w:hanging="574"/>
              <w:rPr>
                <w:rFonts w:ascii="Carlito"/>
                <w:b/>
                <w:sz w:val="36"/>
              </w:rPr>
            </w:pPr>
            <w:r>
              <w:rPr>
                <w:rFonts w:ascii="Carlito"/>
                <w:b/>
                <w:sz w:val="36"/>
              </w:rPr>
              <w:t>Name of item: 15 A switch and socket combined, 3 pin</w:t>
            </w:r>
          </w:p>
        </w:tc>
        <w:tc>
          <w:tcPr>
            <w:tcW w:w="5680" w:type="dxa"/>
            <w:shd w:val="clear" w:color="auto" w:fill="E9F0F5"/>
          </w:tcPr>
          <w:p w:rsidR="007D2482" w:rsidRDefault="00667548">
            <w:pPr>
              <w:pStyle w:val="TableParagraph"/>
              <w:spacing w:before="61"/>
              <w:ind w:left="1503" w:right="1482"/>
              <w:jc w:val="center"/>
              <w:rPr>
                <w:rFonts w:ascii="Carlito"/>
                <w:b/>
                <w:sz w:val="36"/>
              </w:rPr>
            </w:pPr>
            <w:r>
              <w:rPr>
                <w:rFonts w:ascii="Carlito"/>
                <w:b/>
                <w:sz w:val="36"/>
              </w:rPr>
              <w:t>Price in Rs.: 40.00</w:t>
            </w:r>
          </w:p>
        </w:tc>
      </w:tr>
      <w:tr w:rsidR="007D2482">
        <w:trPr>
          <w:trHeight w:val="1060"/>
        </w:trPr>
        <w:tc>
          <w:tcPr>
            <w:tcW w:w="5600" w:type="dxa"/>
            <w:shd w:val="clear" w:color="auto" w:fill="D0E2EA"/>
          </w:tcPr>
          <w:p w:rsidR="007D2482" w:rsidRDefault="00667548">
            <w:pPr>
              <w:pStyle w:val="TableParagraph"/>
              <w:spacing w:before="61"/>
              <w:ind w:left="1664" w:right="1645"/>
              <w:jc w:val="center"/>
              <w:rPr>
                <w:rFonts w:ascii="Carlito"/>
                <w:sz w:val="36"/>
              </w:rPr>
            </w:pPr>
            <w:r>
              <w:rPr>
                <w:rFonts w:ascii="Carlito"/>
                <w:sz w:val="36"/>
              </w:rPr>
              <w:t>Discount@10%</w:t>
            </w:r>
          </w:p>
        </w:tc>
        <w:tc>
          <w:tcPr>
            <w:tcW w:w="5680" w:type="dxa"/>
            <w:shd w:val="clear" w:color="auto" w:fill="D0E2EA"/>
          </w:tcPr>
          <w:p w:rsidR="007D2482" w:rsidRDefault="00667548">
            <w:pPr>
              <w:pStyle w:val="TableParagraph"/>
              <w:spacing w:before="56" w:line="438" w:lineRule="exact"/>
              <w:ind w:left="1503" w:right="1480"/>
              <w:jc w:val="center"/>
              <w:rPr>
                <w:rFonts w:ascii="Carlito"/>
                <w:sz w:val="36"/>
              </w:rPr>
            </w:pPr>
            <w:r>
              <w:rPr>
                <w:rFonts w:ascii="Carlito"/>
                <w:sz w:val="36"/>
              </w:rPr>
              <w:t>-04.00</w:t>
            </w:r>
          </w:p>
          <w:p w:rsidR="007D2482" w:rsidRDefault="00667548">
            <w:pPr>
              <w:pStyle w:val="TableParagraph"/>
              <w:spacing w:line="438" w:lineRule="exact"/>
              <w:ind w:left="1502" w:right="1482"/>
              <w:jc w:val="center"/>
              <w:rPr>
                <w:rFonts w:ascii="Carlito"/>
                <w:sz w:val="36"/>
              </w:rPr>
            </w:pPr>
            <w:r>
              <w:rPr>
                <w:rFonts w:ascii="Carlito"/>
                <w:sz w:val="36"/>
              </w:rPr>
              <w:t>Balance: 36.00</w:t>
            </w:r>
          </w:p>
        </w:tc>
      </w:tr>
      <w:tr w:rsidR="007D2482">
        <w:trPr>
          <w:trHeight w:val="1060"/>
        </w:trPr>
        <w:tc>
          <w:tcPr>
            <w:tcW w:w="5600" w:type="dxa"/>
            <w:shd w:val="clear" w:color="auto" w:fill="E9F0F5"/>
          </w:tcPr>
          <w:p w:rsidR="007D2482" w:rsidRDefault="00667548">
            <w:pPr>
              <w:pStyle w:val="TableParagraph"/>
              <w:spacing w:before="62"/>
              <w:ind w:left="1664" w:right="1643"/>
              <w:jc w:val="center"/>
              <w:rPr>
                <w:rFonts w:ascii="Carlito"/>
                <w:sz w:val="36"/>
              </w:rPr>
            </w:pPr>
            <w:r>
              <w:rPr>
                <w:rFonts w:ascii="Carlito"/>
                <w:sz w:val="36"/>
              </w:rPr>
              <w:t>Sales tax@5%</w:t>
            </w:r>
          </w:p>
        </w:tc>
        <w:tc>
          <w:tcPr>
            <w:tcW w:w="5680" w:type="dxa"/>
            <w:shd w:val="clear" w:color="auto" w:fill="E9F0F5"/>
          </w:tcPr>
          <w:p w:rsidR="007D2482" w:rsidRDefault="00667548">
            <w:pPr>
              <w:pStyle w:val="TableParagraph"/>
              <w:spacing w:before="62"/>
              <w:ind w:left="1503" w:right="1482"/>
              <w:jc w:val="center"/>
              <w:rPr>
                <w:rFonts w:ascii="Carlito"/>
                <w:sz w:val="36"/>
              </w:rPr>
            </w:pPr>
            <w:r>
              <w:rPr>
                <w:rFonts w:ascii="Carlito"/>
                <w:sz w:val="36"/>
              </w:rPr>
              <w:t>+1.80</w:t>
            </w:r>
          </w:p>
        </w:tc>
      </w:tr>
      <w:tr w:rsidR="007D2482">
        <w:trPr>
          <w:trHeight w:val="1060"/>
        </w:trPr>
        <w:tc>
          <w:tcPr>
            <w:tcW w:w="5600" w:type="dxa"/>
            <w:shd w:val="clear" w:color="auto" w:fill="D0E2EA"/>
          </w:tcPr>
          <w:p w:rsidR="007D2482" w:rsidRDefault="00667548">
            <w:pPr>
              <w:pStyle w:val="TableParagraph"/>
              <w:spacing w:before="62"/>
              <w:ind w:left="1664" w:right="1643"/>
              <w:jc w:val="center"/>
              <w:rPr>
                <w:rFonts w:ascii="Carlito"/>
                <w:sz w:val="36"/>
              </w:rPr>
            </w:pPr>
            <w:r>
              <w:rPr>
                <w:rFonts w:ascii="Carlito"/>
                <w:sz w:val="36"/>
              </w:rPr>
              <w:t>Net Price</w:t>
            </w:r>
          </w:p>
        </w:tc>
        <w:tc>
          <w:tcPr>
            <w:tcW w:w="5680" w:type="dxa"/>
            <w:shd w:val="clear" w:color="auto" w:fill="D0E2EA"/>
          </w:tcPr>
          <w:p w:rsidR="007D2482" w:rsidRDefault="00667548">
            <w:pPr>
              <w:pStyle w:val="TableParagraph"/>
              <w:spacing w:before="62"/>
              <w:ind w:left="1503" w:right="1480"/>
              <w:jc w:val="center"/>
              <w:rPr>
                <w:rFonts w:ascii="Carlito"/>
                <w:sz w:val="36"/>
              </w:rPr>
            </w:pPr>
            <w:r>
              <w:rPr>
                <w:rFonts w:ascii="Carlito"/>
                <w:sz w:val="36"/>
              </w:rPr>
              <w:t>Rs. 37.80</w:t>
            </w:r>
          </w:p>
        </w:tc>
      </w:tr>
    </w:tbl>
    <w:p w:rsidR="007D2482" w:rsidRDefault="007D2482">
      <w:pPr>
        <w:jc w:val="center"/>
        <w:rPr>
          <w:rFonts w:ascii="Carlito"/>
          <w:sz w:val="36"/>
        </w:rPr>
        <w:sectPr w:rsidR="007D2482">
          <w:pgSz w:w="15600" w:h="10800" w:orient="landscape"/>
          <w:pgMar w:top="520" w:right="400" w:bottom="680" w:left="720" w:header="0" w:footer="412" w:gutter="0"/>
          <w:cols w:space="720"/>
        </w:sectPr>
      </w:pPr>
    </w:p>
    <w:p w:rsidR="007D2482" w:rsidRDefault="00667548">
      <w:pPr>
        <w:pStyle w:val="Heading2"/>
        <w:numPr>
          <w:ilvl w:val="0"/>
          <w:numId w:val="10"/>
        </w:numPr>
        <w:tabs>
          <w:tab w:val="left" w:pos="913"/>
        </w:tabs>
        <w:jc w:val="both"/>
        <w:rPr>
          <w:u w:val="none"/>
        </w:rPr>
      </w:pPr>
      <w:r>
        <w:rPr>
          <w:color w:val="375F92"/>
          <w:u w:val="thick" w:color="375F92"/>
        </w:rPr>
        <w:lastRenderedPageBreak/>
        <w:t>Market</w:t>
      </w:r>
      <w:r>
        <w:rPr>
          <w:color w:val="375F92"/>
          <w:spacing w:val="-4"/>
          <w:u w:val="thick" w:color="375F92"/>
        </w:rPr>
        <w:t xml:space="preserve"> </w:t>
      </w:r>
      <w:r>
        <w:rPr>
          <w:color w:val="375F92"/>
          <w:u w:val="thick" w:color="375F92"/>
        </w:rPr>
        <w:t>survey:</w:t>
      </w:r>
    </w:p>
    <w:p w:rsidR="007D2482" w:rsidRDefault="00667548">
      <w:pPr>
        <w:pStyle w:val="ListParagraph"/>
        <w:numPr>
          <w:ilvl w:val="0"/>
          <w:numId w:val="12"/>
        </w:numPr>
        <w:tabs>
          <w:tab w:val="left" w:pos="744"/>
        </w:tabs>
        <w:spacing w:before="272" w:line="376" w:lineRule="auto"/>
        <w:ind w:right="519"/>
        <w:jc w:val="both"/>
        <w:rPr>
          <w:rFonts w:ascii="Wingdings" w:hAnsi="Wingdings"/>
          <w:sz w:val="40"/>
        </w:rPr>
      </w:pPr>
      <w:r>
        <w:rPr>
          <w:sz w:val="40"/>
        </w:rPr>
        <w:t>Market survey is an investigation into the state of the market for a particular product or service, including an analysis of consumer’s needs and</w:t>
      </w:r>
      <w:r>
        <w:rPr>
          <w:spacing w:val="-6"/>
          <w:sz w:val="40"/>
        </w:rPr>
        <w:t xml:space="preserve"> </w:t>
      </w:r>
      <w:r>
        <w:rPr>
          <w:sz w:val="40"/>
        </w:rPr>
        <w:t>preferences.</w:t>
      </w:r>
    </w:p>
    <w:p w:rsidR="007D2482" w:rsidRDefault="00667548">
      <w:pPr>
        <w:pStyle w:val="ListParagraph"/>
        <w:numPr>
          <w:ilvl w:val="0"/>
          <w:numId w:val="12"/>
        </w:numPr>
        <w:tabs>
          <w:tab w:val="left" w:pos="744"/>
        </w:tabs>
        <w:spacing w:before="90" w:line="376" w:lineRule="auto"/>
        <w:ind w:right="521"/>
        <w:jc w:val="both"/>
        <w:rPr>
          <w:rFonts w:ascii="Wingdings" w:hAnsi="Wingdings"/>
          <w:sz w:val="40"/>
        </w:rPr>
      </w:pPr>
      <w:r>
        <w:rPr>
          <w:sz w:val="40"/>
        </w:rPr>
        <w:t>Materials required for the completion of project is purchased after preparing</w:t>
      </w:r>
      <w:r>
        <w:rPr>
          <w:spacing w:val="-9"/>
          <w:sz w:val="40"/>
        </w:rPr>
        <w:t xml:space="preserve"> </w:t>
      </w:r>
      <w:r>
        <w:rPr>
          <w:sz w:val="40"/>
        </w:rPr>
        <w:t>estimate.</w:t>
      </w:r>
    </w:p>
    <w:p w:rsidR="007D2482" w:rsidRDefault="00667548">
      <w:pPr>
        <w:pStyle w:val="ListParagraph"/>
        <w:numPr>
          <w:ilvl w:val="0"/>
          <w:numId w:val="12"/>
        </w:numPr>
        <w:tabs>
          <w:tab w:val="left" w:pos="744"/>
        </w:tabs>
        <w:spacing w:before="92"/>
        <w:jc w:val="both"/>
        <w:rPr>
          <w:rFonts w:ascii="Wingdings" w:hAnsi="Wingdings"/>
          <w:sz w:val="40"/>
        </w:rPr>
      </w:pPr>
      <w:r>
        <w:rPr>
          <w:sz w:val="40"/>
        </w:rPr>
        <w:t>Before preparing the material, market survey is conducted to ensure</w:t>
      </w:r>
      <w:r>
        <w:rPr>
          <w:spacing w:val="42"/>
          <w:sz w:val="40"/>
        </w:rPr>
        <w:t xml:space="preserve"> </w:t>
      </w:r>
      <w:r>
        <w:rPr>
          <w:sz w:val="40"/>
        </w:rPr>
        <w:t>that</w:t>
      </w:r>
    </w:p>
    <w:p w:rsidR="007D2482" w:rsidRDefault="00667548">
      <w:pPr>
        <w:pStyle w:val="BodyText"/>
        <w:tabs>
          <w:tab w:val="left" w:pos="5427"/>
        </w:tabs>
        <w:spacing w:before="260"/>
      </w:pPr>
      <w:r>
        <w:t>the material</w:t>
      </w:r>
      <w:r>
        <w:rPr>
          <w:spacing w:val="-6"/>
        </w:rPr>
        <w:t xml:space="preserve"> </w:t>
      </w:r>
      <w:r>
        <w:t>is purchased</w:t>
      </w:r>
      <w:r>
        <w:tab/>
        <w:t>at a lower</w:t>
      </w:r>
      <w:r>
        <w:rPr>
          <w:spacing w:val="-7"/>
        </w:rPr>
        <w:t xml:space="preserve"> </w:t>
      </w:r>
      <w:r>
        <w:t>price.</w:t>
      </w:r>
    </w:p>
    <w:p w:rsidR="007D2482" w:rsidRDefault="00667548">
      <w:pPr>
        <w:pStyle w:val="ListParagraph"/>
        <w:numPr>
          <w:ilvl w:val="0"/>
          <w:numId w:val="12"/>
        </w:numPr>
        <w:tabs>
          <w:tab w:val="left" w:pos="744"/>
          <w:tab w:val="left" w:pos="10497"/>
        </w:tabs>
        <w:spacing w:line="376" w:lineRule="auto"/>
        <w:ind w:right="521"/>
        <w:rPr>
          <w:rFonts w:ascii="Wingdings" w:hAnsi="Wingdings"/>
          <w:sz w:val="40"/>
        </w:rPr>
      </w:pPr>
      <w:r>
        <w:rPr>
          <w:sz w:val="40"/>
        </w:rPr>
        <w:t>A</w:t>
      </w:r>
      <w:r>
        <w:rPr>
          <w:spacing w:val="19"/>
          <w:sz w:val="40"/>
        </w:rPr>
        <w:t xml:space="preserve"> </w:t>
      </w:r>
      <w:r>
        <w:rPr>
          <w:sz w:val="40"/>
        </w:rPr>
        <w:t>market</w:t>
      </w:r>
      <w:r>
        <w:rPr>
          <w:spacing w:val="38"/>
          <w:sz w:val="40"/>
        </w:rPr>
        <w:t xml:space="preserve"> </w:t>
      </w:r>
      <w:r>
        <w:rPr>
          <w:sz w:val="40"/>
        </w:rPr>
        <w:t>survey</w:t>
      </w:r>
      <w:r>
        <w:rPr>
          <w:spacing w:val="39"/>
          <w:sz w:val="40"/>
        </w:rPr>
        <w:t xml:space="preserve"> </w:t>
      </w:r>
      <w:r>
        <w:rPr>
          <w:sz w:val="40"/>
        </w:rPr>
        <w:t>gathers</w:t>
      </w:r>
      <w:r>
        <w:rPr>
          <w:spacing w:val="43"/>
          <w:sz w:val="40"/>
        </w:rPr>
        <w:t xml:space="preserve"> </w:t>
      </w:r>
      <w:r>
        <w:rPr>
          <w:sz w:val="40"/>
        </w:rPr>
        <w:t>information</w:t>
      </w:r>
      <w:r>
        <w:rPr>
          <w:spacing w:val="42"/>
          <w:sz w:val="40"/>
        </w:rPr>
        <w:t xml:space="preserve"> </w:t>
      </w:r>
      <w:r>
        <w:rPr>
          <w:sz w:val="40"/>
        </w:rPr>
        <w:t>about</w:t>
      </w:r>
      <w:r>
        <w:rPr>
          <w:spacing w:val="39"/>
          <w:sz w:val="40"/>
        </w:rPr>
        <w:t xml:space="preserve"> </w:t>
      </w:r>
      <w:r>
        <w:rPr>
          <w:sz w:val="40"/>
        </w:rPr>
        <w:t>the</w:t>
      </w:r>
      <w:r>
        <w:rPr>
          <w:spacing w:val="38"/>
          <w:sz w:val="40"/>
        </w:rPr>
        <w:t xml:space="preserve"> </w:t>
      </w:r>
      <w:r>
        <w:rPr>
          <w:sz w:val="40"/>
        </w:rPr>
        <w:t>price</w:t>
      </w:r>
      <w:r>
        <w:rPr>
          <w:sz w:val="40"/>
        </w:rPr>
        <w:tab/>
        <w:t xml:space="preserve">of various </w:t>
      </w:r>
      <w:r>
        <w:rPr>
          <w:spacing w:val="-3"/>
          <w:sz w:val="40"/>
        </w:rPr>
        <w:t xml:space="preserve">products </w:t>
      </w:r>
      <w:r>
        <w:rPr>
          <w:sz w:val="40"/>
        </w:rPr>
        <w:t>from different</w:t>
      </w:r>
      <w:r>
        <w:rPr>
          <w:spacing w:val="-15"/>
          <w:sz w:val="40"/>
        </w:rPr>
        <w:t xml:space="preserve"> </w:t>
      </w:r>
      <w:r>
        <w:rPr>
          <w:sz w:val="40"/>
        </w:rPr>
        <w:t>firms.</w:t>
      </w:r>
    </w:p>
    <w:p w:rsidR="007D2482" w:rsidRDefault="00667548">
      <w:pPr>
        <w:pStyle w:val="ListParagraph"/>
        <w:numPr>
          <w:ilvl w:val="0"/>
          <w:numId w:val="12"/>
        </w:numPr>
        <w:tabs>
          <w:tab w:val="left" w:pos="744"/>
        </w:tabs>
        <w:spacing w:before="93"/>
        <w:rPr>
          <w:rFonts w:ascii="Wingdings" w:hAnsi="Wingdings"/>
          <w:sz w:val="40"/>
        </w:rPr>
      </w:pPr>
      <w:r>
        <w:rPr>
          <w:sz w:val="40"/>
        </w:rPr>
        <w:t>The purpose of a market survey is to provide the price variation of</w:t>
      </w:r>
      <w:r>
        <w:rPr>
          <w:spacing w:val="22"/>
          <w:sz w:val="40"/>
        </w:rPr>
        <w:t xml:space="preserve"> </w:t>
      </w:r>
      <w:r>
        <w:rPr>
          <w:sz w:val="40"/>
        </w:rPr>
        <w:t>different</w:t>
      </w:r>
    </w:p>
    <w:p w:rsidR="007D2482" w:rsidRDefault="00667548">
      <w:pPr>
        <w:pStyle w:val="BodyText"/>
        <w:spacing w:before="260"/>
      </w:pPr>
      <w:r>
        <w:t>firms and also the quality offered by the different firms.</w:t>
      </w:r>
    </w:p>
    <w:p w:rsidR="007D2482" w:rsidRDefault="007D2482">
      <w:pPr>
        <w:sectPr w:rsidR="007D2482">
          <w:pgSz w:w="15600" w:h="10800" w:orient="landscape"/>
          <w:pgMar w:top="520" w:right="400" w:bottom="680" w:left="720" w:header="0" w:footer="412" w:gutter="0"/>
          <w:cols w:space="720"/>
        </w:sectPr>
      </w:pPr>
    </w:p>
    <w:p w:rsidR="007D2482" w:rsidRDefault="00667548">
      <w:pPr>
        <w:pStyle w:val="Heading3"/>
      </w:pPr>
      <w:r>
        <w:rPr>
          <w:color w:val="375F92"/>
          <w:u w:val="thick" w:color="375F92"/>
        </w:rPr>
        <w:lastRenderedPageBreak/>
        <w:t>Overhead charges:</w:t>
      </w:r>
    </w:p>
    <w:p w:rsidR="007D2482" w:rsidRDefault="00667548">
      <w:pPr>
        <w:pStyle w:val="ListParagraph"/>
        <w:numPr>
          <w:ilvl w:val="0"/>
          <w:numId w:val="12"/>
        </w:numPr>
        <w:tabs>
          <w:tab w:val="left" w:pos="743"/>
          <w:tab w:val="left" w:pos="744"/>
        </w:tabs>
        <w:spacing w:before="292" w:line="400" w:lineRule="auto"/>
        <w:ind w:right="523"/>
        <w:rPr>
          <w:rFonts w:ascii="Wingdings" w:hAnsi="Wingdings"/>
          <w:sz w:val="38"/>
        </w:rPr>
      </w:pPr>
      <w:r>
        <w:rPr>
          <w:sz w:val="38"/>
        </w:rPr>
        <w:t xml:space="preserve">Overhead charges incurred daily such as salary of administrative staff, rent, travelling expenses, advertisements, insurance, </w:t>
      </w:r>
      <w:r>
        <w:rPr>
          <w:spacing w:val="-3"/>
          <w:sz w:val="38"/>
        </w:rPr>
        <w:t xml:space="preserve">electricity, </w:t>
      </w:r>
      <w:r>
        <w:rPr>
          <w:sz w:val="38"/>
        </w:rPr>
        <w:t>water</w:t>
      </w:r>
      <w:r>
        <w:rPr>
          <w:spacing w:val="44"/>
          <w:sz w:val="38"/>
        </w:rPr>
        <w:t xml:space="preserve"> </w:t>
      </w:r>
      <w:r>
        <w:rPr>
          <w:sz w:val="38"/>
        </w:rPr>
        <w:t>etc.</w:t>
      </w:r>
    </w:p>
    <w:p w:rsidR="007D2482" w:rsidRDefault="00667548">
      <w:pPr>
        <w:pStyle w:val="ListParagraph"/>
        <w:numPr>
          <w:ilvl w:val="0"/>
          <w:numId w:val="12"/>
        </w:numPr>
        <w:tabs>
          <w:tab w:val="left" w:pos="743"/>
          <w:tab w:val="left" w:pos="744"/>
        </w:tabs>
        <w:spacing w:before="92" w:line="400" w:lineRule="auto"/>
        <w:ind w:right="522"/>
        <w:rPr>
          <w:rFonts w:ascii="Wingdings" w:hAnsi="Wingdings"/>
          <w:sz w:val="38"/>
        </w:rPr>
      </w:pPr>
      <w:r>
        <w:rPr>
          <w:sz w:val="38"/>
        </w:rPr>
        <w:t>Normally 10-15% of the total estimated material and labour expenses are spent on overhead</w:t>
      </w:r>
      <w:r>
        <w:rPr>
          <w:spacing w:val="11"/>
          <w:sz w:val="38"/>
        </w:rPr>
        <w:t xml:space="preserve"> </w:t>
      </w:r>
      <w:r>
        <w:rPr>
          <w:sz w:val="38"/>
        </w:rPr>
        <w:t>expenses.</w:t>
      </w:r>
    </w:p>
    <w:p w:rsidR="007D2482" w:rsidRDefault="00667548">
      <w:pPr>
        <w:pStyle w:val="ListParagraph"/>
        <w:numPr>
          <w:ilvl w:val="0"/>
          <w:numId w:val="12"/>
        </w:numPr>
        <w:tabs>
          <w:tab w:val="left" w:pos="743"/>
          <w:tab w:val="left" w:pos="744"/>
        </w:tabs>
        <w:spacing w:before="91"/>
        <w:rPr>
          <w:rFonts w:ascii="Wingdings" w:hAnsi="Wingdings"/>
          <w:sz w:val="38"/>
        </w:rPr>
      </w:pPr>
      <w:r>
        <w:rPr>
          <w:sz w:val="38"/>
        </w:rPr>
        <w:t>The overhead expenses are divided into two</w:t>
      </w:r>
      <w:r>
        <w:rPr>
          <w:spacing w:val="32"/>
          <w:sz w:val="38"/>
        </w:rPr>
        <w:t xml:space="preserve"> </w:t>
      </w:r>
      <w:r>
        <w:rPr>
          <w:sz w:val="38"/>
        </w:rPr>
        <w:t>categories:</w:t>
      </w:r>
    </w:p>
    <w:p w:rsidR="007D2482" w:rsidRDefault="007D2482">
      <w:pPr>
        <w:pStyle w:val="BodyText"/>
        <w:spacing w:before="4"/>
        <w:ind w:left="0"/>
        <w:rPr>
          <w:sz w:val="33"/>
        </w:rPr>
      </w:pPr>
    </w:p>
    <w:p w:rsidR="007D2482" w:rsidRDefault="00667548">
      <w:pPr>
        <w:pStyle w:val="ListParagraph"/>
        <w:numPr>
          <w:ilvl w:val="0"/>
          <w:numId w:val="12"/>
        </w:numPr>
        <w:tabs>
          <w:tab w:val="left" w:pos="743"/>
          <w:tab w:val="left" w:pos="744"/>
        </w:tabs>
        <w:spacing w:before="0"/>
        <w:rPr>
          <w:rFonts w:ascii="Wingdings" w:hAnsi="Wingdings"/>
          <w:sz w:val="38"/>
        </w:rPr>
      </w:pPr>
      <w:r>
        <w:rPr>
          <w:sz w:val="38"/>
        </w:rPr>
        <w:t>(a) Maintenance overhead</w:t>
      </w:r>
      <w:r>
        <w:rPr>
          <w:spacing w:val="19"/>
          <w:sz w:val="38"/>
        </w:rPr>
        <w:t xml:space="preserve"> </w:t>
      </w:r>
      <w:r>
        <w:rPr>
          <w:sz w:val="38"/>
        </w:rPr>
        <w:t>charges</w:t>
      </w:r>
    </w:p>
    <w:p w:rsidR="007D2482" w:rsidRDefault="007D2482">
      <w:pPr>
        <w:pStyle w:val="BodyText"/>
        <w:spacing w:before="5"/>
        <w:ind w:left="0"/>
        <w:rPr>
          <w:sz w:val="33"/>
        </w:rPr>
      </w:pPr>
    </w:p>
    <w:p w:rsidR="007D2482" w:rsidRDefault="00667548">
      <w:pPr>
        <w:pStyle w:val="ListParagraph"/>
        <w:numPr>
          <w:ilvl w:val="0"/>
          <w:numId w:val="12"/>
        </w:numPr>
        <w:tabs>
          <w:tab w:val="left" w:pos="743"/>
          <w:tab w:val="left" w:pos="744"/>
        </w:tabs>
        <w:spacing w:before="0"/>
        <w:rPr>
          <w:rFonts w:ascii="Wingdings" w:hAnsi="Wingdings"/>
          <w:sz w:val="38"/>
        </w:rPr>
      </w:pPr>
      <w:r>
        <w:rPr>
          <w:sz w:val="38"/>
        </w:rPr>
        <w:t>(b) Administrative overhead</w:t>
      </w:r>
      <w:r>
        <w:rPr>
          <w:spacing w:val="-1"/>
          <w:sz w:val="38"/>
        </w:rPr>
        <w:t xml:space="preserve"> </w:t>
      </w:r>
      <w:r>
        <w:rPr>
          <w:sz w:val="38"/>
        </w:rPr>
        <w:t>charges</w:t>
      </w:r>
    </w:p>
    <w:p w:rsidR="007D2482" w:rsidRDefault="007D2482">
      <w:pPr>
        <w:pStyle w:val="BodyText"/>
        <w:spacing w:before="5"/>
        <w:ind w:left="0"/>
        <w:rPr>
          <w:sz w:val="33"/>
        </w:rPr>
      </w:pPr>
    </w:p>
    <w:p w:rsidR="007D2482" w:rsidRDefault="00667548">
      <w:pPr>
        <w:pStyle w:val="ListParagraph"/>
        <w:numPr>
          <w:ilvl w:val="0"/>
          <w:numId w:val="9"/>
        </w:numPr>
        <w:tabs>
          <w:tab w:val="left" w:pos="776"/>
        </w:tabs>
        <w:spacing w:before="0"/>
        <w:jc w:val="both"/>
        <w:rPr>
          <w:b/>
          <w:sz w:val="38"/>
        </w:rPr>
      </w:pPr>
      <w:r>
        <w:rPr>
          <w:b/>
          <w:sz w:val="38"/>
        </w:rPr>
        <w:t>Maintenance overhead</w:t>
      </w:r>
      <w:r>
        <w:rPr>
          <w:b/>
          <w:spacing w:val="18"/>
          <w:sz w:val="38"/>
        </w:rPr>
        <w:t xml:space="preserve"> </w:t>
      </w:r>
      <w:r>
        <w:rPr>
          <w:b/>
          <w:sz w:val="38"/>
        </w:rPr>
        <w:t>charges:</w:t>
      </w:r>
    </w:p>
    <w:p w:rsidR="007D2482" w:rsidRDefault="00667548">
      <w:pPr>
        <w:pStyle w:val="ListParagraph"/>
        <w:numPr>
          <w:ilvl w:val="0"/>
          <w:numId w:val="12"/>
        </w:numPr>
        <w:tabs>
          <w:tab w:val="left" w:pos="744"/>
        </w:tabs>
        <w:spacing w:before="316" w:line="350" w:lineRule="auto"/>
        <w:ind w:right="524"/>
        <w:jc w:val="both"/>
        <w:rPr>
          <w:rFonts w:ascii="Wingdings" w:hAnsi="Wingdings"/>
          <w:sz w:val="38"/>
        </w:rPr>
      </w:pPr>
      <w:r>
        <w:rPr>
          <w:sz w:val="38"/>
        </w:rPr>
        <w:t>This expenditure is on keeping the machines in working order i.e. expenditure involved on spare parts of the machines which normally occur due to wear  and tear of</w:t>
      </w:r>
      <w:r>
        <w:rPr>
          <w:spacing w:val="2"/>
          <w:sz w:val="38"/>
        </w:rPr>
        <w:t xml:space="preserve"> </w:t>
      </w:r>
      <w:r>
        <w:rPr>
          <w:sz w:val="38"/>
        </w:rPr>
        <w:t>machines.</w:t>
      </w:r>
    </w:p>
    <w:p w:rsidR="007D2482" w:rsidRDefault="007D2482">
      <w:pPr>
        <w:spacing w:line="350" w:lineRule="auto"/>
        <w:jc w:val="both"/>
        <w:rPr>
          <w:rFonts w:ascii="Wingdings" w:hAnsi="Wingdings"/>
          <w:sz w:val="38"/>
        </w:rPr>
        <w:sectPr w:rsidR="007D2482">
          <w:pgSz w:w="15600" w:h="10800" w:orient="landscape"/>
          <w:pgMar w:top="440" w:right="400" w:bottom="680" w:left="720" w:header="0" w:footer="412" w:gutter="0"/>
          <w:cols w:space="720"/>
        </w:sectPr>
      </w:pPr>
    </w:p>
    <w:p w:rsidR="007D2482" w:rsidRDefault="00667548">
      <w:pPr>
        <w:pStyle w:val="ListParagraph"/>
        <w:numPr>
          <w:ilvl w:val="0"/>
          <w:numId w:val="12"/>
        </w:numPr>
        <w:tabs>
          <w:tab w:val="left" w:pos="744"/>
          <w:tab w:val="left" w:pos="9690"/>
        </w:tabs>
        <w:spacing w:before="69"/>
        <w:rPr>
          <w:rFonts w:ascii="Wingdings" w:hAnsi="Wingdings"/>
          <w:sz w:val="40"/>
        </w:rPr>
      </w:pPr>
      <w:r>
        <w:rPr>
          <w:sz w:val="40"/>
        </w:rPr>
        <w:lastRenderedPageBreak/>
        <w:t>Apart from this, the water charges, house</w:t>
      </w:r>
      <w:r>
        <w:rPr>
          <w:spacing w:val="-15"/>
          <w:sz w:val="40"/>
        </w:rPr>
        <w:t xml:space="preserve"> </w:t>
      </w:r>
      <w:r>
        <w:rPr>
          <w:sz w:val="40"/>
        </w:rPr>
        <w:t>tax</w:t>
      </w:r>
      <w:r>
        <w:rPr>
          <w:spacing w:val="-5"/>
          <w:sz w:val="40"/>
        </w:rPr>
        <w:t xml:space="preserve"> </w:t>
      </w:r>
      <w:r>
        <w:rPr>
          <w:sz w:val="40"/>
        </w:rPr>
        <w:t>and</w:t>
      </w:r>
      <w:r>
        <w:rPr>
          <w:sz w:val="40"/>
        </w:rPr>
        <w:tab/>
        <w:t>depreciation charges</w:t>
      </w:r>
      <w:r>
        <w:rPr>
          <w:spacing w:val="-4"/>
          <w:sz w:val="40"/>
        </w:rPr>
        <w:t xml:space="preserve"> </w:t>
      </w:r>
      <w:r>
        <w:rPr>
          <w:spacing w:val="-3"/>
          <w:sz w:val="40"/>
        </w:rPr>
        <w:t>on</w:t>
      </w:r>
    </w:p>
    <w:p w:rsidR="007D2482" w:rsidRDefault="00667548">
      <w:pPr>
        <w:pStyle w:val="BodyText"/>
        <w:spacing w:before="356"/>
      </w:pPr>
      <w:r>
        <w:t>the components also fall in this category.</w:t>
      </w:r>
    </w:p>
    <w:p w:rsidR="007D2482" w:rsidRDefault="007D2482">
      <w:pPr>
        <w:pStyle w:val="BodyText"/>
        <w:spacing w:before="3"/>
        <w:ind w:left="0"/>
        <w:rPr>
          <w:sz w:val="39"/>
        </w:rPr>
      </w:pPr>
    </w:p>
    <w:p w:rsidR="007D2482" w:rsidRDefault="00667548">
      <w:pPr>
        <w:pStyle w:val="Heading4"/>
        <w:numPr>
          <w:ilvl w:val="0"/>
          <w:numId w:val="9"/>
        </w:numPr>
        <w:tabs>
          <w:tab w:val="left" w:pos="807"/>
        </w:tabs>
        <w:spacing w:before="1"/>
        <w:ind w:left="806" w:hanging="603"/>
      </w:pPr>
      <w:r>
        <w:t>Administrative overhead</w:t>
      </w:r>
      <w:r>
        <w:rPr>
          <w:spacing w:val="-2"/>
        </w:rPr>
        <w:t xml:space="preserve"> </w:t>
      </w:r>
      <w:r>
        <w:t>charges:</w:t>
      </w:r>
    </w:p>
    <w:p w:rsidR="007D2482" w:rsidRDefault="007D2482">
      <w:pPr>
        <w:pStyle w:val="BodyText"/>
        <w:spacing w:before="4"/>
        <w:ind w:left="0"/>
        <w:rPr>
          <w:b/>
          <w:sz w:val="39"/>
        </w:rPr>
      </w:pPr>
    </w:p>
    <w:p w:rsidR="007D2482" w:rsidRDefault="00667548">
      <w:pPr>
        <w:pStyle w:val="ListParagraph"/>
        <w:numPr>
          <w:ilvl w:val="0"/>
          <w:numId w:val="12"/>
        </w:numPr>
        <w:tabs>
          <w:tab w:val="left" w:pos="744"/>
          <w:tab w:val="left" w:pos="9488"/>
        </w:tabs>
        <w:spacing w:before="0" w:line="424" w:lineRule="auto"/>
        <w:ind w:right="522"/>
        <w:rPr>
          <w:rFonts w:ascii="Wingdings" w:hAnsi="Wingdings"/>
          <w:sz w:val="40"/>
        </w:rPr>
      </w:pPr>
      <w:r>
        <w:rPr>
          <w:sz w:val="40"/>
        </w:rPr>
        <w:t>Funds</w:t>
      </w:r>
      <w:r>
        <w:rPr>
          <w:spacing w:val="32"/>
          <w:sz w:val="40"/>
        </w:rPr>
        <w:t xml:space="preserve"> </w:t>
      </w:r>
      <w:r>
        <w:rPr>
          <w:sz w:val="40"/>
        </w:rPr>
        <w:t>are</w:t>
      </w:r>
      <w:r>
        <w:rPr>
          <w:spacing w:val="32"/>
          <w:sz w:val="40"/>
        </w:rPr>
        <w:t xml:space="preserve"> </w:t>
      </w:r>
      <w:r>
        <w:rPr>
          <w:sz w:val="40"/>
        </w:rPr>
        <w:t>required</w:t>
      </w:r>
      <w:r>
        <w:rPr>
          <w:spacing w:val="32"/>
          <w:sz w:val="40"/>
        </w:rPr>
        <w:t xml:space="preserve"> </w:t>
      </w:r>
      <w:r>
        <w:rPr>
          <w:sz w:val="40"/>
        </w:rPr>
        <w:t>to</w:t>
      </w:r>
      <w:r>
        <w:rPr>
          <w:spacing w:val="33"/>
          <w:sz w:val="40"/>
        </w:rPr>
        <w:t xml:space="preserve"> </w:t>
      </w:r>
      <w:r>
        <w:rPr>
          <w:sz w:val="40"/>
        </w:rPr>
        <w:t>run</w:t>
      </w:r>
      <w:r>
        <w:rPr>
          <w:spacing w:val="31"/>
          <w:sz w:val="40"/>
        </w:rPr>
        <w:t xml:space="preserve"> </w:t>
      </w:r>
      <w:r>
        <w:rPr>
          <w:sz w:val="40"/>
        </w:rPr>
        <w:t>the</w:t>
      </w:r>
      <w:r>
        <w:rPr>
          <w:spacing w:val="32"/>
          <w:sz w:val="40"/>
        </w:rPr>
        <w:t xml:space="preserve"> </w:t>
      </w:r>
      <w:r>
        <w:rPr>
          <w:sz w:val="40"/>
        </w:rPr>
        <w:t>administration</w:t>
      </w:r>
      <w:r>
        <w:rPr>
          <w:spacing w:val="33"/>
          <w:sz w:val="40"/>
        </w:rPr>
        <w:t xml:space="preserve"> </w:t>
      </w:r>
      <w:r>
        <w:rPr>
          <w:sz w:val="40"/>
        </w:rPr>
        <w:t>of</w:t>
      </w:r>
      <w:r>
        <w:rPr>
          <w:sz w:val="40"/>
        </w:rPr>
        <w:tab/>
        <w:t xml:space="preserve">various departments </w:t>
      </w:r>
      <w:r>
        <w:rPr>
          <w:spacing w:val="-5"/>
          <w:sz w:val="40"/>
        </w:rPr>
        <w:t xml:space="preserve">and </w:t>
      </w:r>
      <w:r>
        <w:rPr>
          <w:sz w:val="40"/>
        </w:rPr>
        <w:t>their employees properly and</w:t>
      </w:r>
      <w:r>
        <w:rPr>
          <w:spacing w:val="-18"/>
          <w:sz w:val="40"/>
        </w:rPr>
        <w:t xml:space="preserve"> </w:t>
      </w:r>
      <w:r>
        <w:rPr>
          <w:spacing w:val="-4"/>
          <w:sz w:val="40"/>
        </w:rPr>
        <w:t>efficiently.</w:t>
      </w:r>
    </w:p>
    <w:p w:rsidR="007D2482" w:rsidRDefault="00667548">
      <w:pPr>
        <w:pStyle w:val="ListParagraph"/>
        <w:numPr>
          <w:ilvl w:val="0"/>
          <w:numId w:val="12"/>
        </w:numPr>
        <w:tabs>
          <w:tab w:val="left" w:pos="744"/>
          <w:tab w:val="left" w:pos="1680"/>
          <w:tab w:val="left" w:pos="4018"/>
          <w:tab w:val="left" w:pos="5729"/>
          <w:tab w:val="left" w:pos="6420"/>
          <w:tab w:val="left" w:pos="8600"/>
          <w:tab w:val="left" w:pos="9178"/>
          <w:tab w:val="left" w:pos="9978"/>
          <w:tab w:val="left" w:pos="12443"/>
          <w:tab w:val="left" w:pos="13535"/>
        </w:tabs>
        <w:spacing w:before="0" w:line="392" w:lineRule="exact"/>
        <w:rPr>
          <w:rFonts w:ascii="Wingdings" w:hAnsi="Wingdings"/>
          <w:sz w:val="40"/>
        </w:rPr>
      </w:pPr>
      <w:r>
        <w:rPr>
          <w:sz w:val="40"/>
        </w:rPr>
        <w:t>The</w:t>
      </w:r>
      <w:r>
        <w:rPr>
          <w:sz w:val="40"/>
        </w:rPr>
        <w:tab/>
        <w:t>expenditure</w:t>
      </w:r>
      <w:r>
        <w:rPr>
          <w:sz w:val="40"/>
        </w:rPr>
        <w:tab/>
        <w:t>involved</w:t>
      </w:r>
      <w:r>
        <w:rPr>
          <w:sz w:val="40"/>
        </w:rPr>
        <w:tab/>
        <w:t>on</w:t>
      </w:r>
      <w:r>
        <w:rPr>
          <w:sz w:val="40"/>
        </w:rPr>
        <w:tab/>
        <w:t>functioning</w:t>
      </w:r>
      <w:r>
        <w:rPr>
          <w:sz w:val="40"/>
        </w:rPr>
        <w:tab/>
        <w:t>of</w:t>
      </w:r>
      <w:r>
        <w:rPr>
          <w:sz w:val="40"/>
        </w:rPr>
        <w:tab/>
        <w:t>the</w:t>
      </w:r>
      <w:r>
        <w:rPr>
          <w:sz w:val="40"/>
        </w:rPr>
        <w:tab/>
        <w:t>departments</w:t>
      </w:r>
      <w:r>
        <w:rPr>
          <w:sz w:val="40"/>
        </w:rPr>
        <w:tab/>
        <w:t>such</w:t>
      </w:r>
      <w:r>
        <w:rPr>
          <w:sz w:val="40"/>
        </w:rPr>
        <w:tab/>
      </w:r>
      <w:r>
        <w:rPr>
          <w:spacing w:val="-3"/>
          <w:sz w:val="40"/>
        </w:rPr>
        <w:t>as</w:t>
      </w:r>
    </w:p>
    <w:p w:rsidR="007D2482" w:rsidRDefault="00667548">
      <w:pPr>
        <w:pStyle w:val="BodyText"/>
        <w:spacing w:before="260"/>
      </w:pPr>
      <w:r>
        <w:t>purchase section, sale section, salaries section, accounts section etc.</w:t>
      </w:r>
    </w:p>
    <w:p w:rsidR="007D2482" w:rsidRDefault="00667548">
      <w:pPr>
        <w:pStyle w:val="Heading2"/>
        <w:spacing w:before="359"/>
        <w:rPr>
          <w:u w:val="none"/>
        </w:rPr>
      </w:pPr>
      <w:r>
        <w:rPr>
          <w:color w:val="375F92"/>
          <w:u w:val="thick" w:color="375F92"/>
        </w:rPr>
        <w:t>Labour charges:</w:t>
      </w:r>
    </w:p>
    <w:p w:rsidR="007D2482" w:rsidRDefault="007D2482">
      <w:pPr>
        <w:pStyle w:val="BodyText"/>
        <w:ind w:left="0"/>
        <w:rPr>
          <w:b/>
          <w:sz w:val="20"/>
        </w:rPr>
      </w:pPr>
    </w:p>
    <w:p w:rsidR="007D2482" w:rsidRDefault="00667548">
      <w:pPr>
        <w:pStyle w:val="ListParagraph"/>
        <w:numPr>
          <w:ilvl w:val="0"/>
          <w:numId w:val="12"/>
        </w:numPr>
        <w:tabs>
          <w:tab w:val="left" w:pos="744"/>
        </w:tabs>
        <w:spacing w:before="255"/>
        <w:rPr>
          <w:rFonts w:ascii="Wingdings" w:hAnsi="Wingdings"/>
          <w:sz w:val="40"/>
        </w:rPr>
      </w:pPr>
      <w:r>
        <w:rPr>
          <w:sz w:val="40"/>
        </w:rPr>
        <w:t>There are following two methods for the determination of labour</w:t>
      </w:r>
      <w:r>
        <w:rPr>
          <w:spacing w:val="-28"/>
          <w:sz w:val="40"/>
        </w:rPr>
        <w:t xml:space="preserve"> </w:t>
      </w:r>
      <w:r>
        <w:rPr>
          <w:sz w:val="40"/>
        </w:rPr>
        <w:t>charges:</w:t>
      </w:r>
    </w:p>
    <w:p w:rsidR="007D2482" w:rsidRDefault="007D2482">
      <w:pPr>
        <w:pStyle w:val="BodyText"/>
        <w:spacing w:before="4"/>
        <w:ind w:left="0"/>
        <w:rPr>
          <w:sz w:val="39"/>
        </w:rPr>
      </w:pPr>
    </w:p>
    <w:p w:rsidR="007D2482" w:rsidRDefault="00667548">
      <w:pPr>
        <w:pStyle w:val="ListParagraph"/>
        <w:numPr>
          <w:ilvl w:val="0"/>
          <w:numId w:val="12"/>
        </w:numPr>
        <w:tabs>
          <w:tab w:val="left" w:pos="744"/>
        </w:tabs>
        <w:spacing w:before="0"/>
        <w:rPr>
          <w:rFonts w:ascii="Wingdings" w:hAnsi="Wingdings"/>
          <w:sz w:val="40"/>
        </w:rPr>
      </w:pPr>
      <w:r>
        <w:rPr>
          <w:sz w:val="40"/>
        </w:rPr>
        <w:t>(a) Electrical point method (b) Fixed percentage</w:t>
      </w:r>
      <w:r>
        <w:rPr>
          <w:spacing w:val="-29"/>
          <w:sz w:val="40"/>
        </w:rPr>
        <w:t xml:space="preserve"> </w:t>
      </w:r>
      <w:r>
        <w:rPr>
          <w:sz w:val="40"/>
        </w:rPr>
        <w:t>method</w:t>
      </w:r>
    </w:p>
    <w:p w:rsidR="007D2482" w:rsidRDefault="007D2482">
      <w:pPr>
        <w:rPr>
          <w:rFonts w:ascii="Wingdings" w:hAnsi="Wingdings"/>
          <w:sz w:val="40"/>
        </w:rPr>
        <w:sectPr w:rsidR="007D2482">
          <w:pgSz w:w="15600" w:h="10800" w:orient="landscape"/>
          <w:pgMar w:top="840" w:right="400" w:bottom="680" w:left="720" w:header="0" w:footer="412" w:gutter="0"/>
          <w:cols w:space="720"/>
        </w:sectPr>
      </w:pPr>
    </w:p>
    <w:p w:rsidR="007D2482" w:rsidRDefault="00667548">
      <w:pPr>
        <w:pStyle w:val="Heading4"/>
        <w:numPr>
          <w:ilvl w:val="0"/>
          <w:numId w:val="8"/>
        </w:numPr>
        <w:tabs>
          <w:tab w:val="left" w:pos="1016"/>
        </w:tabs>
        <w:jc w:val="both"/>
      </w:pPr>
      <w:r>
        <w:lastRenderedPageBreak/>
        <w:t>Electrical point</w:t>
      </w:r>
      <w:r>
        <w:rPr>
          <w:spacing w:val="-11"/>
        </w:rPr>
        <w:t xml:space="preserve"> </w:t>
      </w:r>
      <w:r>
        <w:t>method:</w:t>
      </w:r>
    </w:p>
    <w:p w:rsidR="007D2482" w:rsidRDefault="00667548">
      <w:pPr>
        <w:pStyle w:val="ListParagraph"/>
        <w:numPr>
          <w:ilvl w:val="0"/>
          <w:numId w:val="12"/>
        </w:numPr>
        <w:tabs>
          <w:tab w:val="left" w:pos="744"/>
        </w:tabs>
        <w:spacing w:before="268"/>
        <w:jc w:val="both"/>
        <w:rPr>
          <w:rFonts w:ascii="Wingdings" w:hAnsi="Wingdings"/>
          <w:sz w:val="40"/>
        </w:rPr>
      </w:pPr>
      <w:r>
        <w:rPr>
          <w:sz w:val="40"/>
        </w:rPr>
        <w:t>This very simple method for the determination of labour charges for a</w:t>
      </w:r>
      <w:r>
        <w:rPr>
          <w:spacing w:val="-27"/>
          <w:sz w:val="40"/>
        </w:rPr>
        <w:t xml:space="preserve"> </w:t>
      </w:r>
      <w:r>
        <w:rPr>
          <w:sz w:val="40"/>
        </w:rPr>
        <w:t>project.</w:t>
      </w:r>
    </w:p>
    <w:p w:rsidR="007D2482" w:rsidRDefault="00667548">
      <w:pPr>
        <w:pStyle w:val="ListParagraph"/>
        <w:numPr>
          <w:ilvl w:val="0"/>
          <w:numId w:val="12"/>
        </w:numPr>
        <w:tabs>
          <w:tab w:val="left" w:pos="744"/>
        </w:tabs>
        <w:spacing w:line="376" w:lineRule="auto"/>
        <w:ind w:right="100"/>
        <w:jc w:val="both"/>
        <w:rPr>
          <w:rFonts w:ascii="Wingdings" w:hAnsi="Wingdings"/>
          <w:sz w:val="40"/>
        </w:rPr>
      </w:pPr>
      <w:r>
        <w:rPr>
          <w:sz w:val="40"/>
        </w:rPr>
        <w:t>In this system, the total number of points in the building are counted including installation of main board and switch</w:t>
      </w:r>
      <w:r>
        <w:rPr>
          <w:spacing w:val="-23"/>
          <w:sz w:val="40"/>
        </w:rPr>
        <w:t xml:space="preserve"> </w:t>
      </w:r>
      <w:r>
        <w:rPr>
          <w:sz w:val="40"/>
        </w:rPr>
        <w:t>boards.</w:t>
      </w:r>
    </w:p>
    <w:p w:rsidR="007D2482" w:rsidRDefault="00667548">
      <w:pPr>
        <w:pStyle w:val="ListParagraph"/>
        <w:numPr>
          <w:ilvl w:val="0"/>
          <w:numId w:val="12"/>
        </w:numPr>
        <w:tabs>
          <w:tab w:val="left" w:pos="744"/>
        </w:tabs>
        <w:spacing w:before="92" w:line="376" w:lineRule="auto"/>
        <w:ind w:right="99"/>
        <w:jc w:val="both"/>
        <w:rPr>
          <w:rFonts w:ascii="Wingdings" w:hAnsi="Wingdings"/>
          <w:sz w:val="40"/>
        </w:rPr>
      </w:pPr>
      <w:r>
        <w:rPr>
          <w:sz w:val="40"/>
        </w:rPr>
        <w:t xml:space="preserve">The labour rate per unit is paid to an approved contractor in the case </w:t>
      </w:r>
      <w:r>
        <w:rPr>
          <w:spacing w:val="-3"/>
          <w:sz w:val="40"/>
        </w:rPr>
        <w:t>of</w:t>
      </w:r>
      <w:r>
        <w:rPr>
          <w:spacing w:val="105"/>
          <w:sz w:val="40"/>
        </w:rPr>
        <w:t xml:space="preserve"> </w:t>
      </w:r>
      <w:r>
        <w:rPr>
          <w:sz w:val="40"/>
        </w:rPr>
        <w:t>govt. buildings and to an individual trained wireman in case of private buildings.</w:t>
      </w:r>
    </w:p>
    <w:p w:rsidR="007D2482" w:rsidRDefault="00667548">
      <w:pPr>
        <w:pStyle w:val="ListParagraph"/>
        <w:numPr>
          <w:ilvl w:val="0"/>
          <w:numId w:val="12"/>
        </w:numPr>
        <w:tabs>
          <w:tab w:val="left" w:pos="744"/>
        </w:tabs>
        <w:spacing w:before="90"/>
        <w:jc w:val="both"/>
        <w:rPr>
          <w:rFonts w:ascii="Wingdings" w:hAnsi="Wingdings"/>
          <w:sz w:val="40"/>
        </w:rPr>
      </w:pPr>
      <w:r>
        <w:rPr>
          <w:sz w:val="40"/>
        </w:rPr>
        <w:t>The total labour cost can be calculated from the following</w:t>
      </w:r>
      <w:r>
        <w:rPr>
          <w:spacing w:val="-32"/>
          <w:sz w:val="40"/>
        </w:rPr>
        <w:t xml:space="preserve"> </w:t>
      </w:r>
      <w:r>
        <w:rPr>
          <w:sz w:val="40"/>
        </w:rPr>
        <w:t>table:</w:t>
      </w:r>
    </w:p>
    <w:p w:rsidR="007D2482" w:rsidRDefault="007D2482">
      <w:pPr>
        <w:pStyle w:val="BodyText"/>
        <w:spacing w:before="8" w:after="1"/>
        <w:ind w:left="0"/>
        <w:rPr>
          <w:sz w:val="17"/>
        </w:rPr>
      </w:pPr>
    </w:p>
    <w:tbl>
      <w:tblPr>
        <w:tblW w:w="0" w:type="auto"/>
        <w:tblInd w:w="1130"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left w:w="0" w:type="dxa"/>
          <w:right w:w="0" w:type="dxa"/>
        </w:tblCellMar>
        <w:tblLook w:val="01E0"/>
      </w:tblPr>
      <w:tblGrid>
        <w:gridCol w:w="1040"/>
        <w:gridCol w:w="5400"/>
        <w:gridCol w:w="1560"/>
        <w:gridCol w:w="2400"/>
        <w:gridCol w:w="1920"/>
      </w:tblGrid>
      <w:tr w:rsidR="007D2482">
        <w:trPr>
          <w:trHeight w:val="975"/>
        </w:trPr>
        <w:tc>
          <w:tcPr>
            <w:tcW w:w="1040" w:type="dxa"/>
            <w:tcBorders>
              <w:bottom w:val="single" w:sz="18" w:space="0" w:color="4AACC5"/>
            </w:tcBorders>
          </w:tcPr>
          <w:p w:rsidR="007D2482" w:rsidRDefault="00667548">
            <w:pPr>
              <w:pStyle w:val="TableParagraph"/>
              <w:spacing w:before="76"/>
              <w:ind w:left="289"/>
              <w:rPr>
                <w:b/>
                <w:sz w:val="36"/>
              </w:rPr>
            </w:pPr>
            <w:r>
              <w:rPr>
                <w:b/>
                <w:sz w:val="36"/>
              </w:rPr>
              <w:t>Sr.</w:t>
            </w:r>
          </w:p>
          <w:p w:rsidR="007D2482" w:rsidRDefault="00667548">
            <w:pPr>
              <w:pStyle w:val="TableParagraph"/>
              <w:spacing w:before="18"/>
              <w:ind w:left="229"/>
              <w:rPr>
                <w:b/>
                <w:sz w:val="36"/>
              </w:rPr>
            </w:pPr>
            <w:r>
              <w:rPr>
                <w:b/>
                <w:sz w:val="36"/>
              </w:rPr>
              <w:t>No.</w:t>
            </w:r>
          </w:p>
        </w:tc>
        <w:tc>
          <w:tcPr>
            <w:tcW w:w="5400" w:type="dxa"/>
            <w:tcBorders>
              <w:bottom w:val="single" w:sz="18" w:space="0" w:color="4AACC5"/>
            </w:tcBorders>
          </w:tcPr>
          <w:p w:rsidR="007D2482" w:rsidRDefault="00667548">
            <w:pPr>
              <w:pStyle w:val="TableParagraph"/>
              <w:spacing w:before="292"/>
              <w:ind w:left="1016"/>
              <w:rPr>
                <w:b/>
                <w:sz w:val="36"/>
              </w:rPr>
            </w:pPr>
            <w:r>
              <w:rPr>
                <w:b/>
                <w:sz w:val="36"/>
              </w:rPr>
              <w:t>Description of work</w:t>
            </w:r>
          </w:p>
        </w:tc>
        <w:tc>
          <w:tcPr>
            <w:tcW w:w="1560" w:type="dxa"/>
            <w:tcBorders>
              <w:bottom w:val="single" w:sz="18" w:space="0" w:color="4AACC5"/>
            </w:tcBorders>
          </w:tcPr>
          <w:p w:rsidR="007D2482" w:rsidRDefault="00667548">
            <w:pPr>
              <w:pStyle w:val="TableParagraph"/>
              <w:spacing w:before="76" w:line="249" w:lineRule="auto"/>
              <w:ind w:left="240" w:right="200" w:firstLine="31"/>
              <w:rPr>
                <w:b/>
                <w:sz w:val="36"/>
              </w:rPr>
            </w:pPr>
            <w:r>
              <w:rPr>
                <w:b/>
                <w:sz w:val="36"/>
              </w:rPr>
              <w:t>No. of points</w:t>
            </w:r>
          </w:p>
        </w:tc>
        <w:tc>
          <w:tcPr>
            <w:tcW w:w="2400" w:type="dxa"/>
            <w:tcBorders>
              <w:bottom w:val="single" w:sz="18" w:space="0" w:color="4AACC5"/>
            </w:tcBorders>
          </w:tcPr>
          <w:p w:rsidR="007D2482" w:rsidRDefault="00667548">
            <w:pPr>
              <w:pStyle w:val="TableParagraph"/>
              <w:spacing w:before="76" w:line="249" w:lineRule="auto"/>
              <w:ind w:left="223" w:firstLine="259"/>
              <w:rPr>
                <w:b/>
                <w:sz w:val="36"/>
              </w:rPr>
            </w:pPr>
            <w:r>
              <w:rPr>
                <w:b/>
                <w:sz w:val="36"/>
              </w:rPr>
              <w:t>Rate per point in Rs.</w:t>
            </w:r>
          </w:p>
        </w:tc>
        <w:tc>
          <w:tcPr>
            <w:tcW w:w="1920" w:type="dxa"/>
            <w:tcBorders>
              <w:bottom w:val="single" w:sz="18" w:space="0" w:color="4AACC5"/>
            </w:tcBorders>
          </w:tcPr>
          <w:p w:rsidR="007D2482" w:rsidRDefault="00667548">
            <w:pPr>
              <w:pStyle w:val="TableParagraph"/>
              <w:spacing w:before="76" w:line="249" w:lineRule="auto"/>
              <w:ind w:left="473" w:hanging="308"/>
              <w:rPr>
                <w:b/>
                <w:sz w:val="36"/>
              </w:rPr>
            </w:pPr>
            <w:r>
              <w:rPr>
                <w:b/>
                <w:sz w:val="36"/>
              </w:rPr>
              <w:t>Total rate in Rs.</w:t>
            </w:r>
          </w:p>
        </w:tc>
      </w:tr>
      <w:tr w:rsidR="007D2482">
        <w:trPr>
          <w:trHeight w:val="543"/>
        </w:trPr>
        <w:tc>
          <w:tcPr>
            <w:tcW w:w="1040" w:type="dxa"/>
            <w:tcBorders>
              <w:top w:val="single" w:sz="18" w:space="0" w:color="4AACC5"/>
            </w:tcBorders>
            <w:shd w:val="clear" w:color="auto" w:fill="DAEEF3"/>
          </w:tcPr>
          <w:p w:rsidR="007D2482" w:rsidRDefault="00667548">
            <w:pPr>
              <w:pStyle w:val="TableParagraph"/>
              <w:spacing w:before="64"/>
              <w:ind w:left="349" w:right="330"/>
              <w:jc w:val="center"/>
              <w:rPr>
                <w:sz w:val="36"/>
              </w:rPr>
            </w:pPr>
            <w:r>
              <w:rPr>
                <w:sz w:val="36"/>
              </w:rPr>
              <w:t>1.</w:t>
            </w:r>
          </w:p>
        </w:tc>
        <w:tc>
          <w:tcPr>
            <w:tcW w:w="5400" w:type="dxa"/>
            <w:tcBorders>
              <w:top w:val="single" w:sz="18" w:space="0" w:color="4AACC5"/>
            </w:tcBorders>
            <w:shd w:val="clear" w:color="auto" w:fill="DAEEF3"/>
          </w:tcPr>
          <w:p w:rsidR="007D2482" w:rsidRDefault="00667548">
            <w:pPr>
              <w:pStyle w:val="TableParagraph"/>
              <w:spacing w:before="64"/>
              <w:ind w:left="144"/>
              <w:rPr>
                <w:sz w:val="36"/>
              </w:rPr>
            </w:pPr>
            <w:r>
              <w:rPr>
                <w:sz w:val="36"/>
              </w:rPr>
              <w:t>Main Board</w:t>
            </w:r>
          </w:p>
        </w:tc>
        <w:tc>
          <w:tcPr>
            <w:tcW w:w="1560" w:type="dxa"/>
            <w:tcBorders>
              <w:top w:val="single" w:sz="18" w:space="0" w:color="4AACC5"/>
            </w:tcBorders>
            <w:shd w:val="clear" w:color="auto" w:fill="DAEEF3"/>
          </w:tcPr>
          <w:p w:rsidR="007D2482" w:rsidRDefault="00667548">
            <w:pPr>
              <w:pStyle w:val="TableParagraph"/>
              <w:spacing w:before="64"/>
              <w:ind w:left="23"/>
              <w:jc w:val="center"/>
              <w:rPr>
                <w:sz w:val="36"/>
              </w:rPr>
            </w:pPr>
            <w:r>
              <w:rPr>
                <w:w w:val="99"/>
                <w:sz w:val="36"/>
              </w:rPr>
              <w:t>1</w:t>
            </w:r>
          </w:p>
        </w:tc>
        <w:tc>
          <w:tcPr>
            <w:tcW w:w="2400" w:type="dxa"/>
            <w:tcBorders>
              <w:top w:val="single" w:sz="18" w:space="0" w:color="4AACC5"/>
            </w:tcBorders>
            <w:shd w:val="clear" w:color="auto" w:fill="DAEEF3"/>
          </w:tcPr>
          <w:p w:rsidR="007D2482" w:rsidRDefault="00667548">
            <w:pPr>
              <w:pStyle w:val="TableParagraph"/>
              <w:spacing w:before="64"/>
              <w:ind w:left="979" w:right="959"/>
              <w:jc w:val="center"/>
              <w:rPr>
                <w:sz w:val="36"/>
              </w:rPr>
            </w:pPr>
            <w:r>
              <w:rPr>
                <w:sz w:val="36"/>
              </w:rPr>
              <w:t>20</w:t>
            </w:r>
          </w:p>
        </w:tc>
        <w:tc>
          <w:tcPr>
            <w:tcW w:w="1920" w:type="dxa"/>
            <w:tcBorders>
              <w:top w:val="single" w:sz="18" w:space="0" w:color="4AACC5"/>
            </w:tcBorders>
            <w:shd w:val="clear" w:color="auto" w:fill="DAEEF3"/>
          </w:tcPr>
          <w:p w:rsidR="007D2482" w:rsidRDefault="00667548">
            <w:pPr>
              <w:pStyle w:val="TableParagraph"/>
              <w:spacing w:before="64"/>
              <w:ind w:left="638" w:right="618"/>
              <w:jc w:val="center"/>
              <w:rPr>
                <w:sz w:val="36"/>
              </w:rPr>
            </w:pPr>
            <w:r>
              <w:rPr>
                <w:sz w:val="36"/>
              </w:rPr>
              <w:t>20</w:t>
            </w:r>
          </w:p>
        </w:tc>
      </w:tr>
      <w:tr w:rsidR="007D2482">
        <w:trPr>
          <w:trHeight w:val="988"/>
        </w:trPr>
        <w:tc>
          <w:tcPr>
            <w:tcW w:w="1040" w:type="dxa"/>
          </w:tcPr>
          <w:p w:rsidR="007D2482" w:rsidRDefault="00667548">
            <w:pPr>
              <w:pStyle w:val="TableParagraph"/>
              <w:spacing w:before="292"/>
              <w:ind w:left="349" w:right="330"/>
              <w:jc w:val="center"/>
              <w:rPr>
                <w:sz w:val="36"/>
              </w:rPr>
            </w:pPr>
            <w:r>
              <w:rPr>
                <w:sz w:val="36"/>
              </w:rPr>
              <w:t>2.</w:t>
            </w:r>
          </w:p>
        </w:tc>
        <w:tc>
          <w:tcPr>
            <w:tcW w:w="5400" w:type="dxa"/>
          </w:tcPr>
          <w:p w:rsidR="007D2482" w:rsidRDefault="00667548">
            <w:pPr>
              <w:pStyle w:val="TableParagraph"/>
              <w:spacing w:before="76" w:line="249" w:lineRule="auto"/>
              <w:ind w:left="144"/>
              <w:rPr>
                <w:sz w:val="36"/>
              </w:rPr>
            </w:pPr>
            <w:r>
              <w:rPr>
                <w:sz w:val="36"/>
              </w:rPr>
              <w:t>2 Switch board@ 2 points for each switch board</w:t>
            </w:r>
          </w:p>
        </w:tc>
        <w:tc>
          <w:tcPr>
            <w:tcW w:w="1560" w:type="dxa"/>
          </w:tcPr>
          <w:p w:rsidR="007D2482" w:rsidRDefault="00667548">
            <w:pPr>
              <w:pStyle w:val="TableParagraph"/>
              <w:spacing w:before="292"/>
              <w:ind w:left="23"/>
              <w:jc w:val="center"/>
              <w:rPr>
                <w:sz w:val="36"/>
              </w:rPr>
            </w:pPr>
            <w:r>
              <w:rPr>
                <w:w w:val="99"/>
                <w:sz w:val="36"/>
              </w:rPr>
              <w:t>4</w:t>
            </w:r>
          </w:p>
        </w:tc>
        <w:tc>
          <w:tcPr>
            <w:tcW w:w="2400" w:type="dxa"/>
          </w:tcPr>
          <w:p w:rsidR="007D2482" w:rsidRDefault="00667548">
            <w:pPr>
              <w:pStyle w:val="TableParagraph"/>
              <w:spacing w:before="292"/>
              <w:ind w:left="979" w:right="959"/>
              <w:jc w:val="center"/>
              <w:rPr>
                <w:sz w:val="36"/>
              </w:rPr>
            </w:pPr>
            <w:r>
              <w:rPr>
                <w:sz w:val="36"/>
              </w:rPr>
              <w:t>20</w:t>
            </w:r>
          </w:p>
        </w:tc>
        <w:tc>
          <w:tcPr>
            <w:tcW w:w="1920" w:type="dxa"/>
          </w:tcPr>
          <w:p w:rsidR="007D2482" w:rsidRDefault="00667548">
            <w:pPr>
              <w:pStyle w:val="TableParagraph"/>
              <w:spacing w:before="292"/>
              <w:ind w:left="638" w:right="618"/>
              <w:jc w:val="center"/>
              <w:rPr>
                <w:sz w:val="36"/>
              </w:rPr>
            </w:pPr>
            <w:r>
              <w:rPr>
                <w:sz w:val="36"/>
              </w:rPr>
              <w:t>80</w:t>
            </w:r>
          </w:p>
        </w:tc>
      </w:tr>
      <w:tr w:rsidR="007D2482">
        <w:trPr>
          <w:trHeight w:val="556"/>
        </w:trPr>
        <w:tc>
          <w:tcPr>
            <w:tcW w:w="1040" w:type="dxa"/>
            <w:shd w:val="clear" w:color="auto" w:fill="DAEEF3"/>
          </w:tcPr>
          <w:p w:rsidR="007D2482" w:rsidRDefault="00667548">
            <w:pPr>
              <w:pStyle w:val="TableParagraph"/>
              <w:spacing w:before="76"/>
              <w:ind w:left="349" w:right="330"/>
              <w:jc w:val="center"/>
              <w:rPr>
                <w:sz w:val="36"/>
              </w:rPr>
            </w:pPr>
            <w:r>
              <w:rPr>
                <w:sz w:val="36"/>
              </w:rPr>
              <w:t>3.</w:t>
            </w:r>
          </w:p>
        </w:tc>
        <w:tc>
          <w:tcPr>
            <w:tcW w:w="5400" w:type="dxa"/>
            <w:shd w:val="clear" w:color="auto" w:fill="DAEEF3"/>
          </w:tcPr>
          <w:p w:rsidR="007D2482" w:rsidRDefault="00667548">
            <w:pPr>
              <w:pStyle w:val="TableParagraph"/>
              <w:spacing w:before="76"/>
              <w:ind w:left="144"/>
              <w:rPr>
                <w:sz w:val="36"/>
              </w:rPr>
            </w:pPr>
            <w:r>
              <w:rPr>
                <w:sz w:val="36"/>
              </w:rPr>
              <w:t>Light/fan points</w:t>
            </w:r>
          </w:p>
        </w:tc>
        <w:tc>
          <w:tcPr>
            <w:tcW w:w="1560" w:type="dxa"/>
            <w:shd w:val="clear" w:color="auto" w:fill="DAEEF3"/>
          </w:tcPr>
          <w:p w:rsidR="007D2482" w:rsidRDefault="00667548">
            <w:pPr>
              <w:pStyle w:val="TableParagraph"/>
              <w:spacing w:before="76"/>
              <w:ind w:left="23"/>
              <w:jc w:val="center"/>
              <w:rPr>
                <w:sz w:val="36"/>
              </w:rPr>
            </w:pPr>
            <w:r>
              <w:rPr>
                <w:w w:val="99"/>
                <w:sz w:val="36"/>
              </w:rPr>
              <w:t>8</w:t>
            </w:r>
          </w:p>
        </w:tc>
        <w:tc>
          <w:tcPr>
            <w:tcW w:w="2400" w:type="dxa"/>
            <w:shd w:val="clear" w:color="auto" w:fill="DAEEF3"/>
          </w:tcPr>
          <w:p w:rsidR="007D2482" w:rsidRDefault="00667548">
            <w:pPr>
              <w:pStyle w:val="TableParagraph"/>
              <w:spacing w:before="76"/>
              <w:ind w:left="979" w:right="959"/>
              <w:jc w:val="center"/>
              <w:rPr>
                <w:sz w:val="36"/>
              </w:rPr>
            </w:pPr>
            <w:r>
              <w:rPr>
                <w:sz w:val="36"/>
              </w:rPr>
              <w:t>20</w:t>
            </w:r>
          </w:p>
        </w:tc>
        <w:tc>
          <w:tcPr>
            <w:tcW w:w="1920" w:type="dxa"/>
            <w:shd w:val="clear" w:color="auto" w:fill="DAEEF3"/>
          </w:tcPr>
          <w:p w:rsidR="007D2482" w:rsidRDefault="00667548">
            <w:pPr>
              <w:pStyle w:val="TableParagraph"/>
              <w:spacing w:before="76"/>
              <w:ind w:left="641" w:right="618"/>
              <w:jc w:val="center"/>
              <w:rPr>
                <w:sz w:val="36"/>
              </w:rPr>
            </w:pPr>
            <w:r>
              <w:rPr>
                <w:sz w:val="36"/>
              </w:rPr>
              <w:t>160</w:t>
            </w:r>
          </w:p>
        </w:tc>
      </w:tr>
      <w:tr w:rsidR="007D2482">
        <w:trPr>
          <w:trHeight w:val="556"/>
        </w:trPr>
        <w:tc>
          <w:tcPr>
            <w:tcW w:w="10400" w:type="dxa"/>
            <w:gridSpan w:val="4"/>
          </w:tcPr>
          <w:p w:rsidR="007D2482" w:rsidRDefault="00667548">
            <w:pPr>
              <w:pStyle w:val="TableParagraph"/>
              <w:spacing w:before="77"/>
              <w:ind w:right="120"/>
              <w:jc w:val="right"/>
              <w:rPr>
                <w:sz w:val="36"/>
              </w:rPr>
            </w:pPr>
            <w:r>
              <w:rPr>
                <w:sz w:val="36"/>
              </w:rPr>
              <w:t>Total labour charges</w:t>
            </w:r>
          </w:p>
        </w:tc>
        <w:tc>
          <w:tcPr>
            <w:tcW w:w="1920" w:type="dxa"/>
          </w:tcPr>
          <w:p w:rsidR="007D2482" w:rsidRDefault="00667548">
            <w:pPr>
              <w:pStyle w:val="TableParagraph"/>
              <w:spacing w:before="77"/>
              <w:ind w:left="641" w:right="618"/>
              <w:jc w:val="center"/>
              <w:rPr>
                <w:sz w:val="36"/>
              </w:rPr>
            </w:pPr>
            <w:r>
              <w:rPr>
                <w:sz w:val="36"/>
              </w:rPr>
              <w:t>260</w:t>
            </w:r>
          </w:p>
        </w:tc>
      </w:tr>
    </w:tbl>
    <w:p w:rsidR="007D2482" w:rsidRDefault="007D2482">
      <w:pPr>
        <w:jc w:val="center"/>
        <w:rPr>
          <w:sz w:val="36"/>
        </w:rPr>
        <w:sectPr w:rsidR="007D2482">
          <w:pgSz w:w="15600" w:h="10800" w:orient="landscape"/>
          <w:pgMar w:top="140" w:right="400" w:bottom="680" w:left="720" w:header="0" w:footer="412" w:gutter="0"/>
          <w:cols w:space="720"/>
        </w:sectPr>
      </w:pPr>
    </w:p>
    <w:p w:rsidR="007D2482" w:rsidRDefault="00667548">
      <w:pPr>
        <w:pStyle w:val="Heading4"/>
        <w:numPr>
          <w:ilvl w:val="0"/>
          <w:numId w:val="8"/>
        </w:numPr>
        <w:tabs>
          <w:tab w:val="left" w:pos="820"/>
        </w:tabs>
        <w:ind w:left="819" w:hanging="616"/>
      </w:pPr>
      <w:r>
        <w:lastRenderedPageBreak/>
        <w:t>Fixed percentage</w:t>
      </w:r>
      <w:r>
        <w:rPr>
          <w:spacing w:val="-8"/>
        </w:rPr>
        <w:t xml:space="preserve"> </w:t>
      </w:r>
      <w:r>
        <w:t>method:</w:t>
      </w:r>
    </w:p>
    <w:p w:rsidR="007D2482" w:rsidRDefault="00667548">
      <w:pPr>
        <w:pStyle w:val="ListParagraph"/>
        <w:numPr>
          <w:ilvl w:val="0"/>
          <w:numId w:val="12"/>
        </w:numPr>
        <w:tabs>
          <w:tab w:val="left" w:pos="744"/>
          <w:tab w:val="left" w:pos="1279"/>
          <w:tab w:val="left" w:pos="3569"/>
          <w:tab w:val="left" w:pos="3994"/>
          <w:tab w:val="left" w:pos="7239"/>
          <w:tab w:val="left" w:pos="7774"/>
          <w:tab w:val="left" w:pos="8530"/>
          <w:tab w:val="left" w:pos="9486"/>
          <w:tab w:val="left" w:pos="11111"/>
          <w:tab w:val="left" w:pos="12534"/>
        </w:tabs>
        <w:spacing w:before="268" w:line="376" w:lineRule="auto"/>
        <w:ind w:right="520"/>
        <w:rPr>
          <w:rFonts w:ascii="Wingdings" w:hAnsi="Wingdings"/>
          <w:sz w:val="40"/>
        </w:rPr>
      </w:pPr>
      <w:r>
        <w:rPr>
          <w:sz w:val="40"/>
        </w:rPr>
        <w:t>In</w:t>
      </w:r>
      <w:r>
        <w:rPr>
          <w:sz w:val="40"/>
        </w:rPr>
        <w:tab/>
        <w:t>this</w:t>
      </w:r>
      <w:r>
        <w:rPr>
          <w:spacing w:val="87"/>
          <w:sz w:val="40"/>
        </w:rPr>
        <w:t xml:space="preserve"> </w:t>
      </w:r>
      <w:r>
        <w:rPr>
          <w:sz w:val="40"/>
        </w:rPr>
        <w:t>system</w:t>
      </w:r>
      <w:r>
        <w:rPr>
          <w:sz w:val="40"/>
        </w:rPr>
        <w:tab/>
        <w:t>a</w:t>
      </w:r>
      <w:r>
        <w:rPr>
          <w:sz w:val="40"/>
        </w:rPr>
        <w:tab/>
        <w:t>fixed</w:t>
      </w:r>
      <w:r>
        <w:rPr>
          <w:spacing w:val="87"/>
          <w:sz w:val="40"/>
        </w:rPr>
        <w:t xml:space="preserve"> </w:t>
      </w:r>
      <w:r>
        <w:rPr>
          <w:sz w:val="40"/>
        </w:rPr>
        <w:t>percentage</w:t>
      </w:r>
      <w:r>
        <w:rPr>
          <w:sz w:val="40"/>
        </w:rPr>
        <w:tab/>
        <w:t>of</w:t>
      </w:r>
      <w:r>
        <w:rPr>
          <w:sz w:val="40"/>
        </w:rPr>
        <w:tab/>
        <w:t>the</w:t>
      </w:r>
      <w:r>
        <w:rPr>
          <w:sz w:val="40"/>
        </w:rPr>
        <w:tab/>
        <w:t>total</w:t>
      </w:r>
      <w:r>
        <w:rPr>
          <w:sz w:val="40"/>
        </w:rPr>
        <w:tab/>
        <w:t>material</w:t>
      </w:r>
      <w:r>
        <w:rPr>
          <w:sz w:val="40"/>
        </w:rPr>
        <w:tab/>
        <w:t>cost</w:t>
      </w:r>
      <w:r>
        <w:rPr>
          <w:spacing w:val="87"/>
          <w:sz w:val="40"/>
        </w:rPr>
        <w:t xml:space="preserve"> </w:t>
      </w:r>
      <w:r>
        <w:rPr>
          <w:sz w:val="40"/>
        </w:rPr>
        <w:t>is</w:t>
      </w:r>
      <w:r>
        <w:rPr>
          <w:sz w:val="40"/>
        </w:rPr>
        <w:tab/>
      </w:r>
      <w:r>
        <w:rPr>
          <w:spacing w:val="-4"/>
          <w:sz w:val="40"/>
        </w:rPr>
        <w:t xml:space="preserve">counted </w:t>
      </w:r>
      <w:r>
        <w:rPr>
          <w:sz w:val="40"/>
        </w:rPr>
        <w:t>towards labour</w:t>
      </w:r>
      <w:r>
        <w:rPr>
          <w:spacing w:val="-10"/>
          <w:sz w:val="40"/>
        </w:rPr>
        <w:t xml:space="preserve"> </w:t>
      </w:r>
      <w:r>
        <w:rPr>
          <w:sz w:val="40"/>
        </w:rPr>
        <w:t>payment.</w:t>
      </w:r>
    </w:p>
    <w:p w:rsidR="007D2482" w:rsidRDefault="00667548">
      <w:pPr>
        <w:pStyle w:val="ListParagraph"/>
        <w:numPr>
          <w:ilvl w:val="0"/>
          <w:numId w:val="12"/>
        </w:numPr>
        <w:tabs>
          <w:tab w:val="left" w:pos="744"/>
        </w:tabs>
        <w:spacing w:before="92"/>
        <w:rPr>
          <w:rFonts w:ascii="Wingdings" w:hAnsi="Wingdings"/>
          <w:sz w:val="40"/>
        </w:rPr>
      </w:pPr>
      <w:r>
        <w:rPr>
          <w:sz w:val="40"/>
        </w:rPr>
        <w:t>This percentage may be 15%, 20% or 25% depending upon type of</w:t>
      </w:r>
      <w:r>
        <w:rPr>
          <w:spacing w:val="-33"/>
          <w:sz w:val="40"/>
        </w:rPr>
        <w:t xml:space="preserve"> </w:t>
      </w:r>
      <w:r>
        <w:rPr>
          <w:sz w:val="40"/>
        </w:rPr>
        <w:t>wiring.</w:t>
      </w:r>
    </w:p>
    <w:p w:rsidR="007D2482" w:rsidRDefault="00667548">
      <w:pPr>
        <w:pStyle w:val="ListParagraph"/>
        <w:numPr>
          <w:ilvl w:val="0"/>
          <w:numId w:val="12"/>
        </w:numPr>
        <w:tabs>
          <w:tab w:val="left" w:pos="744"/>
        </w:tabs>
        <w:rPr>
          <w:rFonts w:ascii="Wingdings" w:hAnsi="Wingdings"/>
          <w:sz w:val="40"/>
        </w:rPr>
      </w:pPr>
      <w:r>
        <w:rPr>
          <w:sz w:val="40"/>
        </w:rPr>
        <w:t>The payment of labour is calculated from the table given</w:t>
      </w:r>
      <w:r>
        <w:rPr>
          <w:spacing w:val="-33"/>
          <w:sz w:val="40"/>
        </w:rPr>
        <w:t xml:space="preserve"> </w:t>
      </w:r>
      <w:r>
        <w:rPr>
          <w:sz w:val="40"/>
        </w:rPr>
        <w:t>below:</w:t>
      </w:r>
    </w:p>
    <w:p w:rsidR="007D2482" w:rsidRDefault="007D2482">
      <w:pPr>
        <w:pStyle w:val="BodyText"/>
        <w:ind w:left="0"/>
        <w:rPr>
          <w:sz w:val="20"/>
        </w:rPr>
      </w:pPr>
    </w:p>
    <w:p w:rsidR="007D2482" w:rsidRDefault="007D2482">
      <w:pPr>
        <w:pStyle w:val="BodyText"/>
        <w:ind w:left="0"/>
        <w:rPr>
          <w:sz w:val="20"/>
        </w:rPr>
      </w:pPr>
    </w:p>
    <w:p w:rsidR="007D2482" w:rsidRDefault="007D2482">
      <w:pPr>
        <w:pStyle w:val="BodyText"/>
        <w:spacing w:before="7" w:after="1"/>
        <w:ind w:left="0"/>
        <w:rPr>
          <w:sz w:val="29"/>
        </w:rPr>
      </w:pPr>
    </w:p>
    <w:tbl>
      <w:tblPr>
        <w:tblW w:w="0" w:type="auto"/>
        <w:tblInd w:w="49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tblPr>
      <w:tblGrid>
        <w:gridCol w:w="1080"/>
        <w:gridCol w:w="4080"/>
        <w:gridCol w:w="2520"/>
        <w:gridCol w:w="2880"/>
        <w:gridCol w:w="2760"/>
      </w:tblGrid>
      <w:tr w:rsidR="007D2482">
        <w:trPr>
          <w:trHeight w:val="1123"/>
        </w:trPr>
        <w:tc>
          <w:tcPr>
            <w:tcW w:w="1080" w:type="dxa"/>
            <w:tcBorders>
              <w:bottom w:val="single" w:sz="18" w:space="0" w:color="4F81BC"/>
            </w:tcBorders>
          </w:tcPr>
          <w:p w:rsidR="007D2482" w:rsidRDefault="00667548">
            <w:pPr>
              <w:pStyle w:val="TableParagraph"/>
              <w:spacing w:before="76"/>
              <w:ind w:left="308"/>
              <w:rPr>
                <w:b/>
                <w:sz w:val="36"/>
              </w:rPr>
            </w:pPr>
            <w:r>
              <w:rPr>
                <w:b/>
                <w:sz w:val="36"/>
              </w:rPr>
              <w:t>Sr.</w:t>
            </w:r>
          </w:p>
          <w:p w:rsidR="007D2482" w:rsidRDefault="00667548">
            <w:pPr>
              <w:pStyle w:val="TableParagraph"/>
              <w:spacing w:before="18"/>
              <w:ind w:left="248"/>
              <w:rPr>
                <w:b/>
                <w:sz w:val="36"/>
              </w:rPr>
            </w:pPr>
            <w:r>
              <w:rPr>
                <w:b/>
                <w:sz w:val="36"/>
              </w:rPr>
              <w:t>No.</w:t>
            </w:r>
          </w:p>
        </w:tc>
        <w:tc>
          <w:tcPr>
            <w:tcW w:w="4080" w:type="dxa"/>
            <w:tcBorders>
              <w:bottom w:val="single" w:sz="18" w:space="0" w:color="4F81BC"/>
            </w:tcBorders>
          </w:tcPr>
          <w:p w:rsidR="007D2482" w:rsidRDefault="00667548">
            <w:pPr>
              <w:pStyle w:val="TableParagraph"/>
              <w:spacing w:before="76" w:line="249" w:lineRule="auto"/>
              <w:ind w:left="1350" w:right="474" w:hanging="521"/>
              <w:rPr>
                <w:b/>
                <w:sz w:val="36"/>
              </w:rPr>
            </w:pPr>
            <w:r>
              <w:rPr>
                <w:b/>
                <w:sz w:val="36"/>
              </w:rPr>
              <w:t>Description of material</w:t>
            </w:r>
          </w:p>
        </w:tc>
        <w:tc>
          <w:tcPr>
            <w:tcW w:w="2520" w:type="dxa"/>
            <w:tcBorders>
              <w:bottom w:val="single" w:sz="18" w:space="0" w:color="4F81BC"/>
            </w:tcBorders>
          </w:tcPr>
          <w:p w:rsidR="007D2482" w:rsidRDefault="00667548">
            <w:pPr>
              <w:pStyle w:val="TableParagraph"/>
              <w:spacing w:before="76" w:line="249" w:lineRule="auto"/>
              <w:ind w:left="772" w:hanging="610"/>
              <w:rPr>
                <w:b/>
                <w:sz w:val="36"/>
              </w:rPr>
            </w:pPr>
            <w:r>
              <w:rPr>
                <w:b/>
                <w:sz w:val="36"/>
              </w:rPr>
              <w:t>Material cost in Rs.</w:t>
            </w:r>
          </w:p>
        </w:tc>
        <w:tc>
          <w:tcPr>
            <w:tcW w:w="2880" w:type="dxa"/>
            <w:tcBorders>
              <w:bottom w:val="single" w:sz="18" w:space="0" w:color="4F81BC"/>
            </w:tcBorders>
          </w:tcPr>
          <w:p w:rsidR="007D2482" w:rsidRDefault="00667548">
            <w:pPr>
              <w:pStyle w:val="TableParagraph"/>
              <w:spacing w:before="76" w:line="249" w:lineRule="auto"/>
              <w:ind w:left="263" w:firstLine="297"/>
              <w:rPr>
                <w:b/>
                <w:sz w:val="36"/>
              </w:rPr>
            </w:pPr>
            <w:r>
              <w:rPr>
                <w:b/>
                <w:sz w:val="36"/>
              </w:rPr>
              <w:t>Rate (% of total material)</w:t>
            </w:r>
          </w:p>
        </w:tc>
        <w:tc>
          <w:tcPr>
            <w:tcW w:w="2760" w:type="dxa"/>
            <w:tcBorders>
              <w:bottom w:val="single" w:sz="18" w:space="0" w:color="4F81BC"/>
            </w:tcBorders>
          </w:tcPr>
          <w:p w:rsidR="007D2482" w:rsidRDefault="00667548">
            <w:pPr>
              <w:pStyle w:val="TableParagraph"/>
              <w:spacing w:before="76" w:line="249" w:lineRule="auto"/>
              <w:ind w:left="893" w:right="26" w:hanging="540"/>
              <w:rPr>
                <w:b/>
                <w:sz w:val="36"/>
              </w:rPr>
            </w:pPr>
            <w:r>
              <w:rPr>
                <w:b/>
                <w:sz w:val="36"/>
              </w:rPr>
              <w:t>Labour cost in Rs.</w:t>
            </w:r>
          </w:p>
        </w:tc>
      </w:tr>
      <w:tr w:rsidR="007D2482">
        <w:trPr>
          <w:trHeight w:val="975"/>
        </w:trPr>
        <w:tc>
          <w:tcPr>
            <w:tcW w:w="1080" w:type="dxa"/>
            <w:tcBorders>
              <w:top w:val="single" w:sz="18" w:space="0" w:color="4F81BC"/>
            </w:tcBorders>
            <w:shd w:val="clear" w:color="auto" w:fill="DBE5F1"/>
          </w:tcPr>
          <w:p w:rsidR="007D2482" w:rsidRDefault="00667548">
            <w:pPr>
              <w:pStyle w:val="TableParagraph"/>
              <w:spacing w:before="63"/>
              <w:ind w:left="368" w:right="350"/>
              <w:jc w:val="center"/>
              <w:rPr>
                <w:sz w:val="36"/>
              </w:rPr>
            </w:pPr>
            <w:r>
              <w:rPr>
                <w:sz w:val="36"/>
              </w:rPr>
              <w:t>1.</w:t>
            </w:r>
          </w:p>
        </w:tc>
        <w:tc>
          <w:tcPr>
            <w:tcW w:w="4080" w:type="dxa"/>
            <w:tcBorders>
              <w:top w:val="single" w:sz="18" w:space="0" w:color="4F81BC"/>
            </w:tcBorders>
            <w:shd w:val="clear" w:color="auto" w:fill="DBE5F1"/>
          </w:tcPr>
          <w:p w:rsidR="007D2482" w:rsidRDefault="00667548">
            <w:pPr>
              <w:pStyle w:val="TableParagraph"/>
              <w:spacing w:before="63" w:line="249" w:lineRule="auto"/>
              <w:ind w:left="1400" w:right="474" w:hanging="836"/>
              <w:rPr>
                <w:sz w:val="36"/>
              </w:rPr>
            </w:pPr>
            <w:r>
              <w:rPr>
                <w:sz w:val="36"/>
              </w:rPr>
              <w:t>Total cost of wiring material</w:t>
            </w:r>
          </w:p>
        </w:tc>
        <w:tc>
          <w:tcPr>
            <w:tcW w:w="2520" w:type="dxa"/>
            <w:tcBorders>
              <w:top w:val="single" w:sz="18" w:space="0" w:color="4F81BC"/>
            </w:tcBorders>
            <w:shd w:val="clear" w:color="auto" w:fill="DBE5F1"/>
          </w:tcPr>
          <w:p w:rsidR="007D2482" w:rsidRDefault="00667548">
            <w:pPr>
              <w:pStyle w:val="TableParagraph"/>
              <w:spacing w:before="279"/>
              <w:ind w:left="611"/>
              <w:rPr>
                <w:sz w:val="36"/>
              </w:rPr>
            </w:pPr>
            <w:r>
              <w:rPr>
                <w:sz w:val="36"/>
              </w:rPr>
              <w:t>6500.00</w:t>
            </w:r>
          </w:p>
        </w:tc>
        <w:tc>
          <w:tcPr>
            <w:tcW w:w="2880" w:type="dxa"/>
            <w:tcBorders>
              <w:top w:val="single" w:sz="18" w:space="0" w:color="4F81BC"/>
            </w:tcBorders>
            <w:shd w:val="clear" w:color="auto" w:fill="DBE5F1"/>
          </w:tcPr>
          <w:p w:rsidR="007D2482" w:rsidRDefault="00667548">
            <w:pPr>
              <w:pStyle w:val="TableParagraph"/>
              <w:spacing w:before="279"/>
              <w:ind w:left="1060" w:right="1038"/>
              <w:jc w:val="center"/>
              <w:rPr>
                <w:sz w:val="36"/>
              </w:rPr>
            </w:pPr>
            <w:r>
              <w:rPr>
                <w:sz w:val="36"/>
              </w:rPr>
              <w:t>15%</w:t>
            </w:r>
          </w:p>
        </w:tc>
        <w:tc>
          <w:tcPr>
            <w:tcW w:w="2760" w:type="dxa"/>
            <w:tcBorders>
              <w:top w:val="single" w:sz="18" w:space="0" w:color="4F81BC"/>
            </w:tcBorders>
            <w:shd w:val="clear" w:color="auto" w:fill="DBE5F1"/>
          </w:tcPr>
          <w:p w:rsidR="007D2482" w:rsidRDefault="00667548">
            <w:pPr>
              <w:pStyle w:val="TableParagraph"/>
              <w:spacing w:before="279"/>
              <w:ind w:left="1061" w:right="1038"/>
              <w:jc w:val="center"/>
              <w:rPr>
                <w:sz w:val="36"/>
              </w:rPr>
            </w:pPr>
            <w:r>
              <w:rPr>
                <w:sz w:val="36"/>
              </w:rPr>
              <w:t>975</w:t>
            </w:r>
          </w:p>
        </w:tc>
      </w:tr>
    </w:tbl>
    <w:p w:rsidR="007D2482" w:rsidRDefault="007D2482">
      <w:pPr>
        <w:jc w:val="center"/>
        <w:rPr>
          <w:sz w:val="36"/>
        </w:rPr>
        <w:sectPr w:rsidR="007D2482">
          <w:pgSz w:w="15600" w:h="10800" w:orient="landscape"/>
          <w:pgMar w:top="500" w:right="400" w:bottom="680" w:left="720" w:header="0" w:footer="412" w:gutter="0"/>
          <w:cols w:space="720"/>
        </w:sectPr>
      </w:pPr>
    </w:p>
    <w:p w:rsidR="007D2482" w:rsidRDefault="00667548">
      <w:pPr>
        <w:spacing w:before="60"/>
        <w:ind w:left="204"/>
        <w:rPr>
          <w:b/>
          <w:sz w:val="60"/>
        </w:rPr>
      </w:pPr>
      <w:r>
        <w:rPr>
          <w:b/>
          <w:color w:val="375F92"/>
          <w:sz w:val="60"/>
          <w:u w:val="thick" w:color="375F92"/>
        </w:rPr>
        <w:lastRenderedPageBreak/>
        <w:t>Contigencies:</w:t>
      </w:r>
    </w:p>
    <w:p w:rsidR="007D2482" w:rsidRDefault="00667548">
      <w:pPr>
        <w:pStyle w:val="ListParagraph"/>
        <w:numPr>
          <w:ilvl w:val="0"/>
          <w:numId w:val="12"/>
        </w:numPr>
        <w:tabs>
          <w:tab w:val="left" w:pos="744"/>
        </w:tabs>
        <w:spacing w:before="225" w:line="350" w:lineRule="auto"/>
        <w:ind w:right="523"/>
        <w:jc w:val="both"/>
        <w:rPr>
          <w:rFonts w:ascii="Wingdings" w:hAnsi="Wingdings"/>
          <w:sz w:val="38"/>
        </w:rPr>
      </w:pPr>
      <w:r>
        <w:rPr>
          <w:sz w:val="38"/>
        </w:rPr>
        <w:t>During completion of the project, there can be certain emergency expenses which can not be calculating while calculating the material cost and labour expenses for the</w:t>
      </w:r>
      <w:r>
        <w:rPr>
          <w:spacing w:val="9"/>
          <w:sz w:val="38"/>
        </w:rPr>
        <w:t xml:space="preserve"> </w:t>
      </w:r>
      <w:r>
        <w:rPr>
          <w:sz w:val="38"/>
        </w:rPr>
        <w:t>project.</w:t>
      </w:r>
    </w:p>
    <w:p w:rsidR="007D2482" w:rsidRDefault="00667548">
      <w:pPr>
        <w:pStyle w:val="ListParagraph"/>
        <w:numPr>
          <w:ilvl w:val="0"/>
          <w:numId w:val="12"/>
        </w:numPr>
        <w:tabs>
          <w:tab w:val="left" w:pos="744"/>
        </w:tabs>
        <w:spacing w:before="93" w:line="350" w:lineRule="auto"/>
        <w:ind w:right="521"/>
        <w:jc w:val="both"/>
        <w:rPr>
          <w:rFonts w:ascii="Wingdings" w:hAnsi="Wingdings"/>
          <w:sz w:val="38"/>
        </w:rPr>
      </w:pPr>
      <w:r>
        <w:rPr>
          <w:sz w:val="38"/>
        </w:rPr>
        <w:t>These additional emergency expenses may be due to any reason such as increase in cost of material or labour rates etc. Such additional expenses are called</w:t>
      </w:r>
      <w:r>
        <w:rPr>
          <w:spacing w:val="2"/>
          <w:sz w:val="38"/>
        </w:rPr>
        <w:t xml:space="preserve"> </w:t>
      </w:r>
      <w:r>
        <w:rPr>
          <w:sz w:val="38"/>
        </w:rPr>
        <w:t>contigencies.</w:t>
      </w:r>
    </w:p>
    <w:p w:rsidR="007D2482" w:rsidRDefault="00667548">
      <w:pPr>
        <w:pStyle w:val="ListParagraph"/>
        <w:numPr>
          <w:ilvl w:val="0"/>
          <w:numId w:val="12"/>
        </w:numPr>
        <w:tabs>
          <w:tab w:val="left" w:pos="744"/>
        </w:tabs>
        <w:spacing w:before="93"/>
        <w:jc w:val="both"/>
        <w:rPr>
          <w:rFonts w:ascii="Wingdings" w:hAnsi="Wingdings"/>
          <w:sz w:val="38"/>
        </w:rPr>
      </w:pPr>
      <w:r>
        <w:rPr>
          <w:sz w:val="38"/>
        </w:rPr>
        <w:t>For</w:t>
      </w:r>
      <w:r>
        <w:rPr>
          <w:spacing w:val="74"/>
          <w:sz w:val="38"/>
        </w:rPr>
        <w:t xml:space="preserve"> </w:t>
      </w:r>
      <w:r>
        <w:rPr>
          <w:sz w:val="38"/>
        </w:rPr>
        <w:t>this,</w:t>
      </w:r>
      <w:r>
        <w:rPr>
          <w:spacing w:val="39"/>
          <w:sz w:val="38"/>
        </w:rPr>
        <w:t xml:space="preserve"> </w:t>
      </w:r>
      <w:r>
        <w:rPr>
          <w:sz w:val="38"/>
        </w:rPr>
        <w:t>3-5%</w:t>
      </w:r>
      <w:r>
        <w:rPr>
          <w:spacing w:val="70"/>
          <w:sz w:val="38"/>
        </w:rPr>
        <w:t xml:space="preserve"> </w:t>
      </w:r>
      <w:r>
        <w:rPr>
          <w:sz w:val="38"/>
        </w:rPr>
        <w:t>of</w:t>
      </w:r>
      <w:r>
        <w:rPr>
          <w:spacing w:val="73"/>
          <w:sz w:val="38"/>
        </w:rPr>
        <w:t xml:space="preserve"> </w:t>
      </w:r>
      <w:r>
        <w:rPr>
          <w:sz w:val="38"/>
        </w:rPr>
        <w:t>the</w:t>
      </w:r>
      <w:r>
        <w:rPr>
          <w:spacing w:val="73"/>
          <w:sz w:val="38"/>
        </w:rPr>
        <w:t xml:space="preserve"> </w:t>
      </w:r>
      <w:r>
        <w:rPr>
          <w:sz w:val="38"/>
        </w:rPr>
        <w:t>material</w:t>
      </w:r>
      <w:r>
        <w:rPr>
          <w:spacing w:val="73"/>
          <w:sz w:val="38"/>
        </w:rPr>
        <w:t xml:space="preserve"> </w:t>
      </w:r>
      <w:r>
        <w:rPr>
          <w:sz w:val="38"/>
        </w:rPr>
        <w:t>cost</w:t>
      </w:r>
      <w:r>
        <w:rPr>
          <w:spacing w:val="73"/>
          <w:sz w:val="38"/>
        </w:rPr>
        <w:t xml:space="preserve"> </w:t>
      </w:r>
      <w:r>
        <w:rPr>
          <w:sz w:val="38"/>
        </w:rPr>
        <w:t>and</w:t>
      </w:r>
      <w:r>
        <w:rPr>
          <w:spacing w:val="75"/>
          <w:sz w:val="38"/>
        </w:rPr>
        <w:t xml:space="preserve"> </w:t>
      </w:r>
      <w:r>
        <w:rPr>
          <w:sz w:val="38"/>
        </w:rPr>
        <w:t>labour</w:t>
      </w:r>
      <w:r>
        <w:rPr>
          <w:spacing w:val="74"/>
          <w:sz w:val="38"/>
        </w:rPr>
        <w:t xml:space="preserve"> </w:t>
      </w:r>
      <w:r>
        <w:rPr>
          <w:sz w:val="38"/>
        </w:rPr>
        <w:t>cost</w:t>
      </w:r>
      <w:r>
        <w:rPr>
          <w:spacing w:val="72"/>
          <w:sz w:val="38"/>
        </w:rPr>
        <w:t xml:space="preserve"> </w:t>
      </w:r>
      <w:r>
        <w:rPr>
          <w:sz w:val="38"/>
        </w:rPr>
        <w:t>is</w:t>
      </w:r>
      <w:r>
        <w:rPr>
          <w:spacing w:val="72"/>
          <w:sz w:val="38"/>
        </w:rPr>
        <w:t xml:space="preserve"> </w:t>
      </w:r>
      <w:r>
        <w:rPr>
          <w:sz w:val="38"/>
        </w:rPr>
        <w:t>estimated</w:t>
      </w:r>
      <w:r>
        <w:rPr>
          <w:spacing w:val="73"/>
          <w:sz w:val="38"/>
        </w:rPr>
        <w:t xml:space="preserve"> </w:t>
      </w:r>
      <w:r>
        <w:rPr>
          <w:sz w:val="38"/>
        </w:rPr>
        <w:t>to</w:t>
      </w:r>
      <w:r>
        <w:rPr>
          <w:spacing w:val="73"/>
          <w:sz w:val="38"/>
        </w:rPr>
        <w:t xml:space="preserve"> </w:t>
      </w:r>
      <w:r>
        <w:rPr>
          <w:sz w:val="38"/>
        </w:rPr>
        <w:t>be</w:t>
      </w:r>
      <w:r>
        <w:rPr>
          <w:spacing w:val="75"/>
          <w:sz w:val="38"/>
        </w:rPr>
        <w:t xml:space="preserve"> </w:t>
      </w:r>
      <w:r>
        <w:rPr>
          <w:sz w:val="38"/>
        </w:rPr>
        <w:t>on</w:t>
      </w:r>
    </w:p>
    <w:p w:rsidR="007D2482" w:rsidRDefault="00667548">
      <w:pPr>
        <w:spacing w:before="201"/>
        <w:ind w:left="744"/>
        <w:rPr>
          <w:sz w:val="38"/>
        </w:rPr>
      </w:pPr>
      <w:r>
        <w:rPr>
          <w:sz w:val="38"/>
        </w:rPr>
        <w:t>contigencies.</w:t>
      </w:r>
    </w:p>
    <w:p w:rsidR="007D2482" w:rsidRDefault="00667548">
      <w:pPr>
        <w:pStyle w:val="ListParagraph"/>
        <w:numPr>
          <w:ilvl w:val="0"/>
          <w:numId w:val="12"/>
        </w:numPr>
        <w:tabs>
          <w:tab w:val="left" w:pos="743"/>
          <w:tab w:val="left" w:pos="744"/>
        </w:tabs>
        <w:spacing w:before="293"/>
        <w:rPr>
          <w:rFonts w:ascii="Wingdings" w:hAnsi="Wingdings"/>
          <w:sz w:val="38"/>
        </w:rPr>
      </w:pPr>
      <w:r>
        <w:rPr>
          <w:sz w:val="38"/>
        </w:rPr>
        <w:t>This</w:t>
      </w:r>
      <w:r>
        <w:rPr>
          <w:spacing w:val="50"/>
          <w:sz w:val="38"/>
        </w:rPr>
        <w:t xml:space="preserve"> </w:t>
      </w:r>
      <w:r>
        <w:rPr>
          <w:sz w:val="38"/>
        </w:rPr>
        <w:t>amount</w:t>
      </w:r>
      <w:r>
        <w:rPr>
          <w:spacing w:val="52"/>
          <w:sz w:val="38"/>
        </w:rPr>
        <w:t xml:space="preserve"> </w:t>
      </w:r>
      <w:r>
        <w:rPr>
          <w:sz w:val="38"/>
        </w:rPr>
        <w:t>fully</w:t>
      </w:r>
      <w:r>
        <w:rPr>
          <w:spacing w:val="50"/>
          <w:sz w:val="38"/>
        </w:rPr>
        <w:t xml:space="preserve"> </w:t>
      </w:r>
      <w:r>
        <w:rPr>
          <w:sz w:val="38"/>
        </w:rPr>
        <w:t>compensates</w:t>
      </w:r>
      <w:r>
        <w:rPr>
          <w:spacing w:val="53"/>
          <w:sz w:val="38"/>
        </w:rPr>
        <w:t xml:space="preserve"> </w:t>
      </w:r>
      <w:r>
        <w:rPr>
          <w:sz w:val="38"/>
        </w:rPr>
        <w:t>the</w:t>
      </w:r>
      <w:r>
        <w:rPr>
          <w:spacing w:val="53"/>
          <w:sz w:val="38"/>
        </w:rPr>
        <w:t xml:space="preserve"> </w:t>
      </w:r>
      <w:r>
        <w:rPr>
          <w:sz w:val="38"/>
        </w:rPr>
        <w:t>additional</w:t>
      </w:r>
      <w:r>
        <w:rPr>
          <w:spacing w:val="53"/>
          <w:sz w:val="38"/>
        </w:rPr>
        <w:t xml:space="preserve"> </w:t>
      </w:r>
      <w:r>
        <w:rPr>
          <w:sz w:val="38"/>
        </w:rPr>
        <w:t>material</w:t>
      </w:r>
      <w:r>
        <w:rPr>
          <w:spacing w:val="54"/>
          <w:sz w:val="38"/>
        </w:rPr>
        <w:t xml:space="preserve"> </w:t>
      </w:r>
      <w:r>
        <w:rPr>
          <w:sz w:val="38"/>
        </w:rPr>
        <w:t>cost,</w:t>
      </w:r>
      <w:r>
        <w:rPr>
          <w:spacing w:val="51"/>
          <w:sz w:val="38"/>
        </w:rPr>
        <w:t xml:space="preserve"> </w:t>
      </w:r>
      <w:r>
        <w:rPr>
          <w:sz w:val="38"/>
        </w:rPr>
        <w:t>labour</w:t>
      </w:r>
      <w:r>
        <w:rPr>
          <w:spacing w:val="55"/>
          <w:sz w:val="38"/>
        </w:rPr>
        <w:t xml:space="preserve"> </w:t>
      </w:r>
      <w:r>
        <w:rPr>
          <w:sz w:val="38"/>
        </w:rPr>
        <w:t>cost</w:t>
      </w:r>
      <w:r>
        <w:rPr>
          <w:spacing w:val="51"/>
          <w:sz w:val="38"/>
        </w:rPr>
        <w:t xml:space="preserve"> </w:t>
      </w:r>
      <w:r>
        <w:rPr>
          <w:sz w:val="38"/>
        </w:rPr>
        <w:t>and</w:t>
      </w:r>
    </w:p>
    <w:p w:rsidR="007D2482" w:rsidRDefault="00667548">
      <w:pPr>
        <w:spacing w:before="202"/>
        <w:ind w:left="744"/>
        <w:rPr>
          <w:sz w:val="38"/>
        </w:rPr>
      </w:pPr>
      <w:r>
        <w:rPr>
          <w:sz w:val="38"/>
        </w:rPr>
        <w:t>other allied expenses which could not be considered.</w:t>
      </w:r>
    </w:p>
    <w:p w:rsidR="007D2482" w:rsidRDefault="00667548">
      <w:pPr>
        <w:pStyle w:val="ListParagraph"/>
        <w:numPr>
          <w:ilvl w:val="0"/>
          <w:numId w:val="12"/>
        </w:numPr>
        <w:tabs>
          <w:tab w:val="left" w:pos="743"/>
          <w:tab w:val="left" w:pos="744"/>
        </w:tabs>
        <w:spacing w:before="293" w:line="350" w:lineRule="auto"/>
        <w:ind w:right="527"/>
        <w:rPr>
          <w:rFonts w:ascii="Wingdings" w:hAnsi="Wingdings"/>
          <w:sz w:val="38"/>
        </w:rPr>
      </w:pPr>
      <w:r>
        <w:rPr>
          <w:sz w:val="38"/>
        </w:rPr>
        <w:t>These expenses may be due to natural calamities such as floods, earthquake, storms etc.</w:t>
      </w:r>
    </w:p>
    <w:p w:rsidR="007D2482" w:rsidRDefault="007D2482">
      <w:pPr>
        <w:spacing w:line="350" w:lineRule="auto"/>
        <w:rPr>
          <w:rFonts w:ascii="Wingdings" w:hAnsi="Wingdings"/>
          <w:sz w:val="38"/>
        </w:rPr>
        <w:sectPr w:rsidR="007D2482">
          <w:pgSz w:w="15600" w:h="10800" w:orient="landscape"/>
          <w:pgMar w:top="320" w:right="400" w:bottom="680" w:left="720" w:header="0" w:footer="412" w:gutter="0"/>
          <w:cols w:space="720"/>
        </w:sectPr>
      </w:pPr>
    </w:p>
    <w:p w:rsidR="007D2482" w:rsidRDefault="00667548">
      <w:pPr>
        <w:pStyle w:val="Heading2"/>
        <w:spacing w:before="59"/>
        <w:ind w:left="144"/>
        <w:rPr>
          <w:u w:val="none"/>
        </w:rPr>
      </w:pPr>
      <w:r>
        <w:rPr>
          <w:color w:val="375F92"/>
          <w:u w:val="thick" w:color="375F92"/>
        </w:rPr>
        <w:lastRenderedPageBreak/>
        <w:t>Purchase system:</w:t>
      </w:r>
    </w:p>
    <w:p w:rsidR="007D2482" w:rsidRDefault="00667548">
      <w:pPr>
        <w:pStyle w:val="BodyText"/>
        <w:tabs>
          <w:tab w:val="left" w:pos="7234"/>
          <w:tab w:val="left" w:pos="12474"/>
        </w:tabs>
        <w:spacing w:before="236"/>
        <w:ind w:left="144"/>
      </w:pPr>
      <w:r>
        <w:t xml:space="preserve">The following sequence </w:t>
      </w:r>
      <w:r>
        <w:rPr>
          <w:spacing w:val="43"/>
        </w:rPr>
        <w:t xml:space="preserve"> </w:t>
      </w:r>
      <w:r>
        <w:t>of</w:t>
      </w:r>
      <w:r>
        <w:rPr>
          <w:spacing w:val="48"/>
        </w:rPr>
        <w:t xml:space="preserve"> </w:t>
      </w:r>
      <w:r>
        <w:t>procedure</w:t>
      </w:r>
      <w:r>
        <w:tab/>
        <w:t xml:space="preserve">is adopted to </w:t>
      </w:r>
      <w:r>
        <w:rPr>
          <w:spacing w:val="35"/>
        </w:rPr>
        <w:t xml:space="preserve"> </w:t>
      </w:r>
      <w:r>
        <w:t>purchase</w:t>
      </w:r>
      <w:r>
        <w:rPr>
          <w:spacing w:val="50"/>
        </w:rPr>
        <w:t xml:space="preserve"> </w:t>
      </w:r>
      <w:r>
        <w:t>the</w:t>
      </w:r>
      <w:r>
        <w:tab/>
        <w:t>material</w:t>
      </w:r>
    </w:p>
    <w:p w:rsidR="007D2482" w:rsidRDefault="00667548">
      <w:pPr>
        <w:pStyle w:val="BodyText"/>
        <w:spacing w:before="212"/>
        <w:ind w:left="144"/>
      </w:pPr>
      <w:r>
        <w:t>desired in completion of the project:</w:t>
      </w:r>
    </w:p>
    <w:p w:rsidR="007D2482" w:rsidRDefault="00667548">
      <w:pPr>
        <w:pStyle w:val="ListParagraph"/>
        <w:numPr>
          <w:ilvl w:val="0"/>
          <w:numId w:val="7"/>
        </w:numPr>
        <w:tabs>
          <w:tab w:val="left" w:pos="863"/>
          <w:tab w:val="left" w:pos="864"/>
        </w:tabs>
        <w:spacing w:before="193"/>
        <w:rPr>
          <w:sz w:val="40"/>
        </w:rPr>
      </w:pPr>
      <w:r>
        <w:rPr>
          <w:sz w:val="40"/>
        </w:rPr>
        <w:t>Requisition</w:t>
      </w:r>
    </w:p>
    <w:p w:rsidR="007D2482" w:rsidRDefault="00667548">
      <w:pPr>
        <w:pStyle w:val="ListParagraph"/>
        <w:numPr>
          <w:ilvl w:val="0"/>
          <w:numId w:val="7"/>
        </w:numPr>
        <w:tabs>
          <w:tab w:val="left" w:pos="863"/>
          <w:tab w:val="left" w:pos="864"/>
        </w:tabs>
        <w:spacing w:before="117"/>
        <w:rPr>
          <w:sz w:val="40"/>
        </w:rPr>
      </w:pPr>
      <w:r>
        <w:rPr>
          <w:sz w:val="40"/>
        </w:rPr>
        <w:t>Call of</w:t>
      </w:r>
      <w:r>
        <w:rPr>
          <w:spacing w:val="-5"/>
          <w:sz w:val="40"/>
        </w:rPr>
        <w:t xml:space="preserve"> </w:t>
      </w:r>
      <w:r>
        <w:rPr>
          <w:sz w:val="40"/>
        </w:rPr>
        <w:t>quotations</w:t>
      </w:r>
    </w:p>
    <w:p w:rsidR="007D2482" w:rsidRDefault="00667548">
      <w:pPr>
        <w:pStyle w:val="ListParagraph"/>
        <w:numPr>
          <w:ilvl w:val="0"/>
          <w:numId w:val="7"/>
        </w:numPr>
        <w:tabs>
          <w:tab w:val="left" w:pos="863"/>
          <w:tab w:val="left" w:pos="864"/>
        </w:tabs>
        <w:spacing w:before="116"/>
        <w:rPr>
          <w:sz w:val="40"/>
        </w:rPr>
      </w:pPr>
      <w:r>
        <w:rPr>
          <w:sz w:val="40"/>
        </w:rPr>
        <w:t>Comparative</w:t>
      </w:r>
      <w:r>
        <w:rPr>
          <w:spacing w:val="-7"/>
          <w:sz w:val="40"/>
        </w:rPr>
        <w:t xml:space="preserve"> </w:t>
      </w:r>
      <w:r>
        <w:rPr>
          <w:sz w:val="40"/>
        </w:rPr>
        <w:t>statements</w:t>
      </w:r>
    </w:p>
    <w:p w:rsidR="007D2482" w:rsidRDefault="00667548">
      <w:pPr>
        <w:pStyle w:val="ListParagraph"/>
        <w:numPr>
          <w:ilvl w:val="0"/>
          <w:numId w:val="7"/>
        </w:numPr>
        <w:tabs>
          <w:tab w:val="left" w:pos="863"/>
          <w:tab w:val="left" w:pos="864"/>
        </w:tabs>
        <w:spacing w:before="116"/>
        <w:rPr>
          <w:sz w:val="40"/>
        </w:rPr>
      </w:pPr>
      <w:r>
        <w:rPr>
          <w:sz w:val="40"/>
        </w:rPr>
        <w:t>Purchase</w:t>
      </w:r>
      <w:r>
        <w:rPr>
          <w:spacing w:val="-9"/>
          <w:sz w:val="40"/>
        </w:rPr>
        <w:t xml:space="preserve"> </w:t>
      </w:r>
      <w:r>
        <w:rPr>
          <w:sz w:val="40"/>
        </w:rPr>
        <w:t>order</w:t>
      </w:r>
    </w:p>
    <w:p w:rsidR="007D2482" w:rsidRDefault="00667548">
      <w:pPr>
        <w:pStyle w:val="ListParagraph"/>
        <w:numPr>
          <w:ilvl w:val="0"/>
          <w:numId w:val="7"/>
        </w:numPr>
        <w:tabs>
          <w:tab w:val="left" w:pos="863"/>
          <w:tab w:val="left" w:pos="864"/>
        </w:tabs>
        <w:spacing w:before="116"/>
        <w:rPr>
          <w:sz w:val="40"/>
        </w:rPr>
      </w:pPr>
      <w:r>
        <w:rPr>
          <w:sz w:val="40"/>
        </w:rPr>
        <w:t>Inspection of</w:t>
      </w:r>
      <w:r>
        <w:rPr>
          <w:spacing w:val="-11"/>
          <w:sz w:val="40"/>
        </w:rPr>
        <w:t xml:space="preserve"> </w:t>
      </w:r>
      <w:r>
        <w:rPr>
          <w:sz w:val="40"/>
        </w:rPr>
        <w:t>material</w:t>
      </w:r>
    </w:p>
    <w:p w:rsidR="007D2482" w:rsidRDefault="00667548">
      <w:pPr>
        <w:pStyle w:val="ListParagraph"/>
        <w:numPr>
          <w:ilvl w:val="0"/>
          <w:numId w:val="7"/>
        </w:numPr>
        <w:tabs>
          <w:tab w:val="left" w:pos="863"/>
          <w:tab w:val="left" w:pos="864"/>
        </w:tabs>
        <w:spacing w:before="116"/>
        <w:rPr>
          <w:sz w:val="40"/>
        </w:rPr>
      </w:pPr>
      <w:r>
        <w:rPr>
          <w:sz w:val="40"/>
        </w:rPr>
        <w:t>Release of payment as per terms and</w:t>
      </w:r>
      <w:r>
        <w:rPr>
          <w:spacing w:val="-28"/>
          <w:sz w:val="40"/>
        </w:rPr>
        <w:t xml:space="preserve"> </w:t>
      </w:r>
      <w:r>
        <w:rPr>
          <w:sz w:val="40"/>
        </w:rPr>
        <w:t>conditions</w:t>
      </w:r>
    </w:p>
    <w:p w:rsidR="007D2482" w:rsidRDefault="00667548">
      <w:pPr>
        <w:pStyle w:val="Heading4"/>
        <w:numPr>
          <w:ilvl w:val="0"/>
          <w:numId w:val="6"/>
        </w:numPr>
        <w:tabs>
          <w:tab w:val="left" w:pos="584"/>
        </w:tabs>
        <w:spacing w:before="268"/>
      </w:pPr>
      <w:r>
        <w:t>Requisition:</w:t>
      </w:r>
    </w:p>
    <w:p w:rsidR="007D2482" w:rsidRDefault="00667548">
      <w:pPr>
        <w:pStyle w:val="ListParagraph"/>
        <w:numPr>
          <w:ilvl w:val="0"/>
          <w:numId w:val="12"/>
        </w:numPr>
        <w:tabs>
          <w:tab w:val="left" w:pos="684"/>
          <w:tab w:val="left" w:pos="2191"/>
          <w:tab w:val="left" w:pos="5074"/>
          <w:tab w:val="left" w:pos="9140"/>
          <w:tab w:val="left" w:pos="10830"/>
          <w:tab w:val="left" w:pos="11413"/>
        </w:tabs>
        <w:spacing w:line="376" w:lineRule="auto"/>
        <w:ind w:left="684" w:right="580"/>
        <w:rPr>
          <w:rFonts w:ascii="Wingdings" w:hAnsi="Wingdings"/>
          <w:sz w:val="40"/>
        </w:rPr>
      </w:pPr>
      <w:r>
        <w:rPr>
          <w:sz w:val="40"/>
        </w:rPr>
        <w:t>The</w:t>
      </w:r>
      <w:r>
        <w:rPr>
          <w:spacing w:val="35"/>
          <w:sz w:val="40"/>
        </w:rPr>
        <w:t xml:space="preserve"> </w:t>
      </w:r>
      <w:r>
        <w:rPr>
          <w:sz w:val="40"/>
        </w:rPr>
        <w:t>demand</w:t>
      </w:r>
      <w:r>
        <w:rPr>
          <w:spacing w:val="32"/>
          <w:sz w:val="40"/>
        </w:rPr>
        <w:t xml:space="preserve"> </w:t>
      </w:r>
      <w:r>
        <w:rPr>
          <w:sz w:val="40"/>
        </w:rPr>
        <w:t>of</w:t>
      </w:r>
      <w:r>
        <w:rPr>
          <w:spacing w:val="34"/>
          <w:sz w:val="40"/>
        </w:rPr>
        <w:t xml:space="preserve"> </w:t>
      </w:r>
      <w:r>
        <w:rPr>
          <w:sz w:val="40"/>
        </w:rPr>
        <w:t>various</w:t>
      </w:r>
      <w:r>
        <w:rPr>
          <w:spacing w:val="35"/>
          <w:sz w:val="40"/>
        </w:rPr>
        <w:t xml:space="preserve"> </w:t>
      </w:r>
      <w:r>
        <w:rPr>
          <w:sz w:val="40"/>
        </w:rPr>
        <w:t>items</w:t>
      </w:r>
      <w:r>
        <w:rPr>
          <w:spacing w:val="36"/>
          <w:sz w:val="40"/>
        </w:rPr>
        <w:t xml:space="preserve"> </w:t>
      </w:r>
      <w:r>
        <w:rPr>
          <w:sz w:val="40"/>
        </w:rPr>
        <w:t>of</w:t>
      </w:r>
      <w:r>
        <w:rPr>
          <w:spacing w:val="33"/>
          <w:sz w:val="40"/>
        </w:rPr>
        <w:t xml:space="preserve"> </w:t>
      </w:r>
      <w:r>
        <w:rPr>
          <w:sz w:val="40"/>
        </w:rPr>
        <w:t>material</w:t>
      </w:r>
      <w:r>
        <w:rPr>
          <w:spacing w:val="36"/>
          <w:sz w:val="40"/>
        </w:rPr>
        <w:t xml:space="preserve"> </w:t>
      </w:r>
      <w:r>
        <w:rPr>
          <w:sz w:val="40"/>
        </w:rPr>
        <w:t>and</w:t>
      </w:r>
      <w:r>
        <w:rPr>
          <w:sz w:val="40"/>
        </w:rPr>
        <w:tab/>
        <w:t>quantity</w:t>
      </w:r>
      <w:r>
        <w:rPr>
          <w:sz w:val="40"/>
        </w:rPr>
        <w:tab/>
        <w:t>is</w:t>
      </w:r>
      <w:r>
        <w:rPr>
          <w:sz w:val="40"/>
        </w:rPr>
        <w:tab/>
        <w:t xml:space="preserve">obtained </w:t>
      </w:r>
      <w:r>
        <w:rPr>
          <w:spacing w:val="-6"/>
          <w:sz w:val="40"/>
        </w:rPr>
        <w:t xml:space="preserve">from </w:t>
      </w:r>
      <w:r>
        <w:rPr>
          <w:sz w:val="40"/>
        </w:rPr>
        <w:t>various</w:t>
      </w:r>
      <w:r>
        <w:rPr>
          <w:sz w:val="40"/>
        </w:rPr>
        <w:tab/>
        <w:t>departments</w:t>
      </w:r>
      <w:r>
        <w:rPr>
          <w:spacing w:val="-8"/>
          <w:sz w:val="40"/>
        </w:rPr>
        <w:t xml:space="preserve"> </w:t>
      </w:r>
      <w:r>
        <w:rPr>
          <w:sz w:val="40"/>
        </w:rPr>
        <w:t>of</w:t>
      </w:r>
      <w:r>
        <w:rPr>
          <w:sz w:val="40"/>
        </w:rPr>
        <w:tab/>
        <w:t>the project in</w:t>
      </w:r>
      <w:r>
        <w:rPr>
          <w:spacing w:val="-9"/>
          <w:sz w:val="40"/>
        </w:rPr>
        <w:t xml:space="preserve"> </w:t>
      </w:r>
      <w:r>
        <w:rPr>
          <w:sz w:val="40"/>
        </w:rPr>
        <w:t>hand.</w:t>
      </w:r>
    </w:p>
    <w:p w:rsidR="007D2482" w:rsidRDefault="00667548">
      <w:pPr>
        <w:pStyle w:val="ListParagraph"/>
        <w:numPr>
          <w:ilvl w:val="0"/>
          <w:numId w:val="12"/>
        </w:numPr>
        <w:tabs>
          <w:tab w:val="left" w:pos="684"/>
          <w:tab w:val="left" w:pos="5084"/>
          <w:tab w:val="left" w:pos="8785"/>
          <w:tab w:val="left" w:pos="11440"/>
          <w:tab w:val="left" w:pos="12023"/>
          <w:tab w:val="left" w:pos="13141"/>
        </w:tabs>
        <w:spacing w:before="92"/>
        <w:ind w:left="684"/>
        <w:rPr>
          <w:rFonts w:ascii="Wingdings" w:hAnsi="Wingdings"/>
          <w:sz w:val="40"/>
        </w:rPr>
      </w:pPr>
      <w:r>
        <w:rPr>
          <w:sz w:val="40"/>
        </w:rPr>
        <w:t>The list of</w:t>
      </w:r>
      <w:r>
        <w:rPr>
          <w:spacing w:val="43"/>
          <w:sz w:val="40"/>
        </w:rPr>
        <w:t xml:space="preserve"> </w:t>
      </w:r>
      <w:r>
        <w:rPr>
          <w:sz w:val="40"/>
        </w:rPr>
        <w:t>items</w:t>
      </w:r>
      <w:r>
        <w:rPr>
          <w:spacing w:val="12"/>
          <w:sz w:val="40"/>
        </w:rPr>
        <w:t xml:space="preserve"> </w:t>
      </w:r>
      <w:r>
        <w:rPr>
          <w:sz w:val="40"/>
        </w:rPr>
        <w:t>should</w:t>
      </w:r>
      <w:r>
        <w:rPr>
          <w:sz w:val="40"/>
        </w:rPr>
        <w:tab/>
        <w:t>consist</w:t>
      </w:r>
      <w:r>
        <w:rPr>
          <w:spacing w:val="11"/>
          <w:sz w:val="40"/>
        </w:rPr>
        <w:t xml:space="preserve"> </w:t>
      </w:r>
      <w:r>
        <w:rPr>
          <w:sz w:val="40"/>
        </w:rPr>
        <w:t>of</w:t>
      </w:r>
      <w:r>
        <w:rPr>
          <w:spacing w:val="13"/>
          <w:sz w:val="40"/>
        </w:rPr>
        <w:t xml:space="preserve"> </w:t>
      </w:r>
      <w:r>
        <w:rPr>
          <w:sz w:val="40"/>
        </w:rPr>
        <w:t>complete</w:t>
      </w:r>
      <w:r>
        <w:rPr>
          <w:sz w:val="40"/>
        </w:rPr>
        <w:tab/>
        <w:t>specifications</w:t>
      </w:r>
      <w:r>
        <w:rPr>
          <w:sz w:val="40"/>
        </w:rPr>
        <w:tab/>
        <w:t>of</w:t>
      </w:r>
      <w:r>
        <w:rPr>
          <w:sz w:val="40"/>
        </w:rPr>
        <w:tab/>
        <w:t>each</w:t>
      </w:r>
      <w:r>
        <w:rPr>
          <w:sz w:val="40"/>
        </w:rPr>
        <w:tab/>
        <w:t>item</w:t>
      </w:r>
    </w:p>
    <w:p w:rsidR="007D2482" w:rsidRDefault="00667548">
      <w:pPr>
        <w:pStyle w:val="BodyText"/>
        <w:spacing w:before="260"/>
        <w:ind w:left="684"/>
      </w:pPr>
      <w:r>
        <w:t>and the quantity required.</w:t>
      </w:r>
    </w:p>
    <w:p w:rsidR="007D2482" w:rsidRDefault="007D2482">
      <w:pPr>
        <w:sectPr w:rsidR="007D2482">
          <w:pgSz w:w="15600" w:h="10800" w:orient="landscape"/>
          <w:pgMar w:top="120" w:right="400" w:bottom="680" w:left="720" w:header="0" w:footer="412" w:gutter="0"/>
          <w:cols w:space="720"/>
        </w:sectPr>
      </w:pPr>
    </w:p>
    <w:p w:rsidR="007D2482" w:rsidRDefault="00667548">
      <w:pPr>
        <w:pStyle w:val="ListParagraph"/>
        <w:numPr>
          <w:ilvl w:val="0"/>
          <w:numId w:val="12"/>
        </w:numPr>
        <w:tabs>
          <w:tab w:val="left" w:pos="744"/>
          <w:tab w:val="left" w:pos="5496"/>
          <w:tab w:val="left" w:pos="9334"/>
        </w:tabs>
        <w:spacing w:before="77"/>
        <w:rPr>
          <w:rFonts w:ascii="Wingdings" w:hAnsi="Wingdings"/>
          <w:sz w:val="40"/>
        </w:rPr>
      </w:pPr>
      <w:r>
        <w:rPr>
          <w:sz w:val="40"/>
        </w:rPr>
        <w:lastRenderedPageBreak/>
        <w:t>The list prepared</w:t>
      </w:r>
      <w:r>
        <w:rPr>
          <w:spacing w:val="-10"/>
          <w:sz w:val="40"/>
        </w:rPr>
        <w:t xml:space="preserve"> </w:t>
      </w:r>
      <w:r>
        <w:rPr>
          <w:sz w:val="40"/>
        </w:rPr>
        <w:t>is</w:t>
      </w:r>
      <w:r>
        <w:rPr>
          <w:spacing w:val="2"/>
          <w:sz w:val="40"/>
        </w:rPr>
        <w:t xml:space="preserve"> </w:t>
      </w:r>
      <w:r>
        <w:rPr>
          <w:sz w:val="40"/>
        </w:rPr>
        <w:t>finally</w:t>
      </w:r>
      <w:r>
        <w:rPr>
          <w:sz w:val="40"/>
        </w:rPr>
        <w:tab/>
        <w:t>sent to</w:t>
      </w:r>
      <w:r>
        <w:rPr>
          <w:spacing w:val="-3"/>
          <w:sz w:val="40"/>
        </w:rPr>
        <w:t xml:space="preserve"> </w:t>
      </w:r>
      <w:r>
        <w:rPr>
          <w:sz w:val="40"/>
        </w:rPr>
        <w:t>the</w:t>
      </w:r>
      <w:r>
        <w:rPr>
          <w:spacing w:val="-3"/>
          <w:sz w:val="40"/>
        </w:rPr>
        <w:t xml:space="preserve"> </w:t>
      </w:r>
      <w:r>
        <w:rPr>
          <w:sz w:val="40"/>
        </w:rPr>
        <w:t>purchase</w:t>
      </w:r>
      <w:r>
        <w:rPr>
          <w:sz w:val="40"/>
        </w:rPr>
        <w:tab/>
        <w:t>department.</w:t>
      </w:r>
    </w:p>
    <w:p w:rsidR="007D2482" w:rsidRDefault="00667548">
      <w:pPr>
        <w:pStyle w:val="ListParagraph"/>
        <w:numPr>
          <w:ilvl w:val="0"/>
          <w:numId w:val="12"/>
        </w:numPr>
        <w:tabs>
          <w:tab w:val="left" w:pos="744"/>
          <w:tab w:val="left" w:pos="6380"/>
        </w:tabs>
        <w:rPr>
          <w:rFonts w:ascii="Wingdings" w:hAnsi="Wingdings"/>
          <w:sz w:val="40"/>
        </w:rPr>
      </w:pPr>
      <w:r>
        <w:rPr>
          <w:sz w:val="40"/>
        </w:rPr>
        <w:t>The list is to be submitted</w:t>
      </w:r>
      <w:r>
        <w:rPr>
          <w:spacing w:val="-14"/>
          <w:sz w:val="40"/>
        </w:rPr>
        <w:t xml:space="preserve"> </w:t>
      </w:r>
      <w:r>
        <w:rPr>
          <w:sz w:val="40"/>
        </w:rPr>
        <w:t>on</w:t>
      </w:r>
      <w:r>
        <w:rPr>
          <w:spacing w:val="-1"/>
          <w:sz w:val="40"/>
        </w:rPr>
        <w:t xml:space="preserve"> </w:t>
      </w:r>
      <w:r>
        <w:rPr>
          <w:sz w:val="40"/>
        </w:rPr>
        <w:t>a</w:t>
      </w:r>
      <w:r>
        <w:rPr>
          <w:sz w:val="40"/>
        </w:rPr>
        <w:tab/>
        <w:t>form called</w:t>
      </w:r>
      <w:r>
        <w:rPr>
          <w:spacing w:val="-8"/>
          <w:sz w:val="40"/>
        </w:rPr>
        <w:t xml:space="preserve"> </w:t>
      </w:r>
      <w:r>
        <w:rPr>
          <w:sz w:val="40"/>
        </w:rPr>
        <w:t>requisition.</w:t>
      </w:r>
    </w:p>
    <w:p w:rsidR="007D2482" w:rsidRDefault="00667548">
      <w:pPr>
        <w:pStyle w:val="Heading2"/>
        <w:numPr>
          <w:ilvl w:val="0"/>
          <w:numId w:val="6"/>
        </w:numPr>
        <w:tabs>
          <w:tab w:val="left" w:pos="912"/>
        </w:tabs>
        <w:spacing w:before="270"/>
        <w:ind w:left="911" w:hanging="708"/>
        <w:rPr>
          <w:color w:val="375F92"/>
          <w:u w:val="none"/>
        </w:rPr>
      </w:pPr>
      <w:r>
        <w:rPr>
          <w:color w:val="375F92"/>
          <w:u w:val="thick" w:color="375F92"/>
        </w:rPr>
        <w:t>Call of</w:t>
      </w:r>
      <w:r>
        <w:rPr>
          <w:color w:val="375F92"/>
          <w:spacing w:val="-8"/>
          <w:u w:val="thick" w:color="375F92"/>
        </w:rPr>
        <w:t xml:space="preserve"> </w:t>
      </w:r>
      <w:r>
        <w:rPr>
          <w:color w:val="375F92"/>
          <w:u w:val="thick" w:color="375F92"/>
        </w:rPr>
        <w:t>quotations:</w:t>
      </w:r>
    </w:p>
    <w:p w:rsidR="007D2482" w:rsidRDefault="00667548">
      <w:pPr>
        <w:pStyle w:val="ListParagraph"/>
        <w:numPr>
          <w:ilvl w:val="0"/>
          <w:numId w:val="12"/>
        </w:numPr>
        <w:tabs>
          <w:tab w:val="left" w:pos="744"/>
        </w:tabs>
        <w:spacing w:before="272" w:line="376" w:lineRule="auto"/>
        <w:ind w:right="521"/>
        <w:jc w:val="both"/>
        <w:rPr>
          <w:rFonts w:ascii="Wingdings" w:hAnsi="Wingdings"/>
          <w:sz w:val="40"/>
        </w:rPr>
      </w:pPr>
      <w:r>
        <w:rPr>
          <w:sz w:val="40"/>
        </w:rPr>
        <w:t>After receiving requisition from various departments, the purchase department issues letters to several registered suppliers for calling rate list.</w:t>
      </w:r>
    </w:p>
    <w:p w:rsidR="007D2482" w:rsidRDefault="00667548">
      <w:pPr>
        <w:pStyle w:val="ListParagraph"/>
        <w:numPr>
          <w:ilvl w:val="0"/>
          <w:numId w:val="12"/>
        </w:numPr>
        <w:tabs>
          <w:tab w:val="left" w:pos="744"/>
        </w:tabs>
        <w:spacing w:before="90"/>
        <w:jc w:val="both"/>
        <w:rPr>
          <w:rFonts w:ascii="Wingdings" w:hAnsi="Wingdings"/>
          <w:sz w:val="40"/>
        </w:rPr>
      </w:pPr>
      <w:r>
        <w:rPr>
          <w:sz w:val="40"/>
        </w:rPr>
        <w:t>Issuing</w:t>
      </w:r>
      <w:r>
        <w:rPr>
          <w:spacing w:val="20"/>
          <w:sz w:val="40"/>
        </w:rPr>
        <w:t xml:space="preserve"> </w:t>
      </w:r>
      <w:r>
        <w:rPr>
          <w:sz w:val="40"/>
        </w:rPr>
        <w:t>registered</w:t>
      </w:r>
      <w:r>
        <w:rPr>
          <w:spacing w:val="21"/>
          <w:sz w:val="40"/>
        </w:rPr>
        <w:t xml:space="preserve"> </w:t>
      </w:r>
      <w:r>
        <w:rPr>
          <w:sz w:val="40"/>
        </w:rPr>
        <w:t>postal</w:t>
      </w:r>
      <w:r>
        <w:rPr>
          <w:spacing w:val="16"/>
          <w:sz w:val="40"/>
        </w:rPr>
        <w:t xml:space="preserve"> </w:t>
      </w:r>
      <w:r>
        <w:rPr>
          <w:sz w:val="40"/>
        </w:rPr>
        <w:t>letters</w:t>
      </w:r>
      <w:r>
        <w:rPr>
          <w:spacing w:val="21"/>
          <w:sz w:val="40"/>
        </w:rPr>
        <w:t xml:space="preserve"> </w:t>
      </w:r>
      <w:r>
        <w:rPr>
          <w:sz w:val="40"/>
        </w:rPr>
        <w:t>to</w:t>
      </w:r>
      <w:r>
        <w:rPr>
          <w:spacing w:val="20"/>
          <w:sz w:val="40"/>
        </w:rPr>
        <w:t xml:space="preserve"> </w:t>
      </w:r>
      <w:r>
        <w:rPr>
          <w:sz w:val="40"/>
        </w:rPr>
        <w:t>various</w:t>
      </w:r>
      <w:r>
        <w:rPr>
          <w:spacing w:val="20"/>
          <w:sz w:val="40"/>
        </w:rPr>
        <w:t xml:space="preserve"> </w:t>
      </w:r>
      <w:r>
        <w:rPr>
          <w:sz w:val="40"/>
        </w:rPr>
        <w:t>reputed</w:t>
      </w:r>
      <w:r>
        <w:rPr>
          <w:spacing w:val="20"/>
          <w:sz w:val="40"/>
        </w:rPr>
        <w:t xml:space="preserve"> </w:t>
      </w:r>
      <w:r>
        <w:rPr>
          <w:sz w:val="40"/>
        </w:rPr>
        <w:t>suppliers</w:t>
      </w:r>
      <w:r>
        <w:rPr>
          <w:spacing w:val="17"/>
          <w:sz w:val="40"/>
        </w:rPr>
        <w:t xml:space="preserve"> </w:t>
      </w:r>
      <w:r>
        <w:rPr>
          <w:sz w:val="40"/>
        </w:rPr>
        <w:t>for</w:t>
      </w:r>
      <w:r>
        <w:rPr>
          <w:spacing w:val="19"/>
          <w:sz w:val="40"/>
        </w:rPr>
        <w:t xml:space="preserve"> </w:t>
      </w:r>
      <w:r>
        <w:rPr>
          <w:sz w:val="40"/>
        </w:rPr>
        <w:t>their</w:t>
      </w:r>
    </w:p>
    <w:p w:rsidR="007D2482" w:rsidRDefault="00667548">
      <w:pPr>
        <w:pStyle w:val="BodyText"/>
        <w:spacing w:before="260"/>
      </w:pPr>
      <w:r>
        <w:t>competitive rates is called “calling of quotations”.</w:t>
      </w:r>
    </w:p>
    <w:p w:rsidR="007D2482" w:rsidRDefault="00667548">
      <w:pPr>
        <w:pStyle w:val="ListParagraph"/>
        <w:numPr>
          <w:ilvl w:val="0"/>
          <w:numId w:val="12"/>
        </w:numPr>
        <w:tabs>
          <w:tab w:val="left" w:pos="744"/>
        </w:tabs>
        <w:jc w:val="both"/>
        <w:rPr>
          <w:rFonts w:ascii="Wingdings" w:hAnsi="Wingdings"/>
          <w:sz w:val="40"/>
        </w:rPr>
      </w:pPr>
      <w:r>
        <w:rPr>
          <w:sz w:val="40"/>
        </w:rPr>
        <w:t>The quotations are called in two</w:t>
      </w:r>
      <w:r>
        <w:rPr>
          <w:spacing w:val="-20"/>
          <w:sz w:val="40"/>
        </w:rPr>
        <w:t xml:space="preserve"> </w:t>
      </w:r>
      <w:r>
        <w:rPr>
          <w:sz w:val="40"/>
        </w:rPr>
        <w:t>ways:</w:t>
      </w:r>
    </w:p>
    <w:p w:rsidR="007D2482" w:rsidRDefault="00667548">
      <w:pPr>
        <w:pStyle w:val="ListParagraph"/>
        <w:numPr>
          <w:ilvl w:val="0"/>
          <w:numId w:val="5"/>
        </w:numPr>
        <w:tabs>
          <w:tab w:val="left" w:pos="925"/>
        </w:tabs>
        <w:spacing w:before="357"/>
        <w:jc w:val="both"/>
        <w:rPr>
          <w:sz w:val="40"/>
        </w:rPr>
      </w:pPr>
      <w:r>
        <w:rPr>
          <w:sz w:val="40"/>
        </w:rPr>
        <w:t>By issuing individual letters by registered post letters to</w:t>
      </w:r>
      <w:r>
        <w:rPr>
          <w:spacing w:val="-25"/>
          <w:sz w:val="40"/>
        </w:rPr>
        <w:t xml:space="preserve"> </w:t>
      </w:r>
      <w:r>
        <w:rPr>
          <w:sz w:val="40"/>
        </w:rPr>
        <w:t>suppliers.</w:t>
      </w:r>
    </w:p>
    <w:p w:rsidR="007D2482" w:rsidRDefault="00667548">
      <w:pPr>
        <w:pStyle w:val="ListParagraph"/>
        <w:numPr>
          <w:ilvl w:val="0"/>
          <w:numId w:val="5"/>
        </w:numPr>
        <w:tabs>
          <w:tab w:val="left" w:pos="925"/>
        </w:tabs>
        <w:jc w:val="both"/>
        <w:rPr>
          <w:sz w:val="40"/>
        </w:rPr>
      </w:pPr>
      <w:r>
        <w:rPr>
          <w:sz w:val="40"/>
        </w:rPr>
        <w:t>By news paper advertisements which is called tender</w:t>
      </w:r>
      <w:r>
        <w:rPr>
          <w:spacing w:val="-25"/>
          <w:sz w:val="40"/>
        </w:rPr>
        <w:t xml:space="preserve"> </w:t>
      </w:r>
      <w:r>
        <w:rPr>
          <w:sz w:val="40"/>
        </w:rPr>
        <w:t>notice.</w:t>
      </w:r>
    </w:p>
    <w:p w:rsidR="007D2482" w:rsidRDefault="007D2482">
      <w:pPr>
        <w:jc w:val="both"/>
        <w:rPr>
          <w:sz w:val="40"/>
        </w:rPr>
        <w:sectPr w:rsidR="007D2482">
          <w:pgSz w:w="15600" w:h="10800" w:orient="landscape"/>
          <w:pgMar w:top="520" w:right="400" w:bottom="680" w:left="720" w:header="0" w:footer="412" w:gutter="0"/>
          <w:cols w:space="720"/>
        </w:sectPr>
      </w:pPr>
    </w:p>
    <w:p w:rsidR="007D2482" w:rsidRDefault="00667548">
      <w:pPr>
        <w:pStyle w:val="Heading2"/>
        <w:numPr>
          <w:ilvl w:val="0"/>
          <w:numId w:val="6"/>
        </w:numPr>
        <w:tabs>
          <w:tab w:val="left" w:pos="912"/>
        </w:tabs>
        <w:ind w:left="911" w:hanging="708"/>
        <w:rPr>
          <w:color w:val="375F92"/>
          <w:u w:val="none"/>
        </w:rPr>
      </w:pPr>
      <w:r>
        <w:rPr>
          <w:color w:val="375F92"/>
          <w:u w:val="thick" w:color="375F92"/>
        </w:rPr>
        <w:lastRenderedPageBreak/>
        <w:t>Comparative</w:t>
      </w:r>
      <w:r>
        <w:rPr>
          <w:color w:val="375F92"/>
          <w:spacing w:val="-8"/>
          <w:u w:val="thick" w:color="375F92"/>
        </w:rPr>
        <w:t xml:space="preserve"> </w:t>
      </w:r>
      <w:r>
        <w:rPr>
          <w:color w:val="375F92"/>
          <w:u w:val="thick" w:color="375F92"/>
        </w:rPr>
        <w:t>statements:</w:t>
      </w:r>
    </w:p>
    <w:p w:rsidR="007D2482" w:rsidRDefault="00667548">
      <w:pPr>
        <w:pStyle w:val="ListParagraph"/>
        <w:numPr>
          <w:ilvl w:val="0"/>
          <w:numId w:val="12"/>
        </w:numPr>
        <w:tabs>
          <w:tab w:val="left" w:pos="744"/>
        </w:tabs>
        <w:spacing w:before="272" w:line="376" w:lineRule="auto"/>
        <w:ind w:right="519"/>
        <w:jc w:val="both"/>
        <w:rPr>
          <w:rFonts w:ascii="Wingdings" w:hAnsi="Wingdings"/>
          <w:sz w:val="40"/>
        </w:rPr>
      </w:pPr>
      <w:r>
        <w:rPr>
          <w:sz w:val="40"/>
        </w:rPr>
        <w:t>After opening the quotations/tenders, the purchase clerk prepares a comparative statement on a form available in the</w:t>
      </w:r>
      <w:r>
        <w:rPr>
          <w:spacing w:val="-33"/>
          <w:sz w:val="40"/>
        </w:rPr>
        <w:t xml:space="preserve"> </w:t>
      </w:r>
      <w:r>
        <w:rPr>
          <w:sz w:val="40"/>
        </w:rPr>
        <w:t>office.</w:t>
      </w:r>
    </w:p>
    <w:p w:rsidR="007D2482" w:rsidRDefault="00667548">
      <w:pPr>
        <w:pStyle w:val="ListParagraph"/>
        <w:numPr>
          <w:ilvl w:val="0"/>
          <w:numId w:val="12"/>
        </w:numPr>
        <w:tabs>
          <w:tab w:val="left" w:pos="744"/>
          <w:tab w:val="left" w:pos="7131"/>
        </w:tabs>
        <w:spacing w:before="92"/>
        <w:rPr>
          <w:rFonts w:ascii="Wingdings" w:hAnsi="Wingdings"/>
          <w:sz w:val="40"/>
        </w:rPr>
      </w:pPr>
      <w:r>
        <w:rPr>
          <w:sz w:val="40"/>
        </w:rPr>
        <w:t>The aim of</w:t>
      </w:r>
      <w:r>
        <w:rPr>
          <w:spacing w:val="86"/>
          <w:sz w:val="40"/>
        </w:rPr>
        <w:t xml:space="preserve"> </w:t>
      </w:r>
      <w:r>
        <w:rPr>
          <w:sz w:val="40"/>
        </w:rPr>
        <w:t>preparing</w:t>
      </w:r>
      <w:r>
        <w:rPr>
          <w:spacing w:val="31"/>
          <w:sz w:val="40"/>
        </w:rPr>
        <w:t xml:space="preserve"> </w:t>
      </w:r>
      <w:r>
        <w:rPr>
          <w:sz w:val="40"/>
        </w:rPr>
        <w:t>comparative</w:t>
      </w:r>
      <w:r>
        <w:rPr>
          <w:sz w:val="40"/>
        </w:rPr>
        <w:tab/>
        <w:t>statement</w:t>
      </w:r>
      <w:r>
        <w:rPr>
          <w:spacing w:val="27"/>
          <w:sz w:val="40"/>
        </w:rPr>
        <w:t xml:space="preserve"> </w:t>
      </w:r>
      <w:r>
        <w:rPr>
          <w:sz w:val="40"/>
        </w:rPr>
        <w:t>is</w:t>
      </w:r>
      <w:r>
        <w:rPr>
          <w:spacing w:val="31"/>
          <w:sz w:val="40"/>
        </w:rPr>
        <w:t xml:space="preserve"> </w:t>
      </w:r>
      <w:r>
        <w:rPr>
          <w:sz w:val="40"/>
        </w:rPr>
        <w:t>to</w:t>
      </w:r>
      <w:r>
        <w:rPr>
          <w:spacing w:val="29"/>
          <w:sz w:val="40"/>
        </w:rPr>
        <w:t xml:space="preserve"> </w:t>
      </w:r>
      <w:r>
        <w:rPr>
          <w:sz w:val="40"/>
        </w:rPr>
        <w:t>make</w:t>
      </w:r>
      <w:r>
        <w:rPr>
          <w:spacing w:val="29"/>
          <w:sz w:val="40"/>
        </w:rPr>
        <w:t xml:space="preserve"> </w:t>
      </w:r>
      <w:r>
        <w:rPr>
          <w:sz w:val="40"/>
        </w:rPr>
        <w:t>a</w:t>
      </w:r>
      <w:r>
        <w:rPr>
          <w:spacing w:val="30"/>
          <w:sz w:val="40"/>
        </w:rPr>
        <w:t xml:space="preserve"> </w:t>
      </w:r>
      <w:r>
        <w:rPr>
          <w:sz w:val="40"/>
        </w:rPr>
        <w:t>comparison</w:t>
      </w:r>
      <w:r>
        <w:rPr>
          <w:spacing w:val="30"/>
          <w:sz w:val="40"/>
        </w:rPr>
        <w:t xml:space="preserve"> </w:t>
      </w:r>
      <w:r>
        <w:rPr>
          <w:spacing w:val="-3"/>
          <w:sz w:val="40"/>
        </w:rPr>
        <w:t>of</w:t>
      </w:r>
    </w:p>
    <w:p w:rsidR="007D2482" w:rsidRDefault="00667548">
      <w:pPr>
        <w:pStyle w:val="BodyText"/>
        <w:spacing w:before="260"/>
        <w:jc w:val="both"/>
      </w:pPr>
      <w:r>
        <w:t>rates quoted by different suppliers.</w:t>
      </w:r>
    </w:p>
    <w:p w:rsidR="007D2482" w:rsidRDefault="00667548">
      <w:pPr>
        <w:pStyle w:val="ListParagraph"/>
        <w:numPr>
          <w:ilvl w:val="0"/>
          <w:numId w:val="12"/>
        </w:numPr>
        <w:tabs>
          <w:tab w:val="left" w:pos="744"/>
        </w:tabs>
        <w:spacing w:line="376" w:lineRule="auto"/>
        <w:ind w:right="521"/>
        <w:jc w:val="both"/>
        <w:rPr>
          <w:rFonts w:ascii="Wingdings" w:hAnsi="Wingdings"/>
          <w:sz w:val="40"/>
        </w:rPr>
      </w:pPr>
      <w:r>
        <w:rPr>
          <w:sz w:val="40"/>
        </w:rPr>
        <w:t xml:space="preserve">A committee of purchase </w:t>
      </w:r>
      <w:r>
        <w:rPr>
          <w:spacing w:val="-4"/>
          <w:sz w:val="40"/>
        </w:rPr>
        <w:t xml:space="preserve">officer, </w:t>
      </w:r>
      <w:r>
        <w:rPr>
          <w:sz w:val="40"/>
        </w:rPr>
        <w:t>technical advisor and an account officer is constituted to examine in detail, the rates and terms of supply offerred by each</w:t>
      </w:r>
      <w:r>
        <w:rPr>
          <w:spacing w:val="-9"/>
          <w:sz w:val="40"/>
        </w:rPr>
        <w:t xml:space="preserve"> </w:t>
      </w:r>
      <w:r>
        <w:rPr>
          <w:spacing w:val="-3"/>
          <w:sz w:val="40"/>
        </w:rPr>
        <w:t>supplier.</w:t>
      </w:r>
    </w:p>
    <w:p w:rsidR="007D2482" w:rsidRDefault="00667548">
      <w:pPr>
        <w:pStyle w:val="ListParagraph"/>
        <w:numPr>
          <w:ilvl w:val="0"/>
          <w:numId w:val="12"/>
        </w:numPr>
        <w:tabs>
          <w:tab w:val="left" w:pos="744"/>
        </w:tabs>
        <w:spacing w:before="90" w:line="376" w:lineRule="auto"/>
        <w:ind w:right="518"/>
        <w:jc w:val="both"/>
        <w:rPr>
          <w:rFonts w:ascii="Wingdings" w:hAnsi="Wingdings"/>
          <w:sz w:val="40"/>
        </w:rPr>
      </w:pPr>
      <w:r>
        <w:rPr>
          <w:sz w:val="40"/>
        </w:rPr>
        <w:t xml:space="preserve">The lowest rates </w:t>
      </w:r>
      <w:r>
        <w:rPr>
          <w:spacing w:val="-3"/>
          <w:sz w:val="40"/>
        </w:rPr>
        <w:t xml:space="preserve">offered </w:t>
      </w:r>
      <w:r>
        <w:rPr>
          <w:sz w:val="40"/>
        </w:rPr>
        <w:t>by each firm are marked for issue of  supply  order after ensuring that the material offered for supply is exactly as per specifications.</w:t>
      </w:r>
    </w:p>
    <w:p w:rsidR="007D2482" w:rsidRDefault="007D2482">
      <w:pPr>
        <w:spacing w:line="376" w:lineRule="auto"/>
        <w:jc w:val="both"/>
        <w:rPr>
          <w:rFonts w:ascii="Wingdings" w:hAnsi="Wingdings"/>
          <w:sz w:val="40"/>
        </w:rPr>
        <w:sectPr w:rsidR="007D2482">
          <w:pgSz w:w="15600" w:h="10800" w:orient="landscape"/>
          <w:pgMar w:top="520" w:right="400" w:bottom="680" w:left="720" w:header="0" w:footer="412" w:gutter="0"/>
          <w:cols w:space="720"/>
        </w:sectPr>
      </w:pPr>
    </w:p>
    <w:p w:rsidR="007D2482" w:rsidRDefault="00667548">
      <w:pPr>
        <w:pStyle w:val="Heading2"/>
        <w:numPr>
          <w:ilvl w:val="0"/>
          <w:numId w:val="6"/>
        </w:numPr>
        <w:tabs>
          <w:tab w:val="left" w:pos="912"/>
        </w:tabs>
        <w:ind w:left="911" w:hanging="708"/>
        <w:rPr>
          <w:color w:val="375F92"/>
          <w:u w:val="none"/>
        </w:rPr>
      </w:pPr>
      <w:r>
        <w:rPr>
          <w:color w:val="375F92"/>
          <w:u w:val="thick" w:color="375F92"/>
        </w:rPr>
        <w:lastRenderedPageBreak/>
        <w:t>Purchase</w:t>
      </w:r>
      <w:r>
        <w:rPr>
          <w:color w:val="375F92"/>
          <w:spacing w:val="-4"/>
          <w:u w:val="thick" w:color="375F92"/>
        </w:rPr>
        <w:t xml:space="preserve"> </w:t>
      </w:r>
      <w:r>
        <w:rPr>
          <w:color w:val="375F92"/>
          <w:u w:val="thick" w:color="375F92"/>
        </w:rPr>
        <w:t>order:</w:t>
      </w:r>
    </w:p>
    <w:p w:rsidR="007D2482" w:rsidRDefault="00667548">
      <w:pPr>
        <w:pStyle w:val="ListParagraph"/>
        <w:numPr>
          <w:ilvl w:val="0"/>
          <w:numId w:val="12"/>
        </w:numPr>
        <w:tabs>
          <w:tab w:val="left" w:pos="744"/>
        </w:tabs>
        <w:spacing w:before="272" w:line="376" w:lineRule="auto"/>
        <w:ind w:right="520"/>
        <w:jc w:val="both"/>
        <w:rPr>
          <w:rFonts w:ascii="Wingdings" w:hAnsi="Wingdings"/>
          <w:sz w:val="40"/>
        </w:rPr>
      </w:pPr>
      <w:r>
        <w:rPr>
          <w:sz w:val="40"/>
        </w:rPr>
        <w:t>If the purchase officer has to placed orders for large scale purchases after approval of quotations, then the administrative officers and accounts officers approval is necessary so that necessary funds are  made  available before issue of supply</w:t>
      </w:r>
      <w:r>
        <w:rPr>
          <w:spacing w:val="-19"/>
          <w:sz w:val="40"/>
        </w:rPr>
        <w:t xml:space="preserve"> </w:t>
      </w:r>
      <w:r>
        <w:rPr>
          <w:spacing w:val="-4"/>
          <w:sz w:val="40"/>
        </w:rPr>
        <w:t>order.</w:t>
      </w:r>
    </w:p>
    <w:p w:rsidR="007D2482" w:rsidRDefault="00667548">
      <w:pPr>
        <w:pStyle w:val="ListParagraph"/>
        <w:numPr>
          <w:ilvl w:val="0"/>
          <w:numId w:val="12"/>
        </w:numPr>
        <w:tabs>
          <w:tab w:val="left" w:pos="744"/>
        </w:tabs>
        <w:spacing w:before="88" w:line="376" w:lineRule="auto"/>
        <w:ind w:right="518"/>
        <w:jc w:val="both"/>
        <w:rPr>
          <w:rFonts w:ascii="Wingdings" w:hAnsi="Wingdings"/>
          <w:sz w:val="40"/>
        </w:rPr>
      </w:pPr>
      <w:r>
        <w:rPr>
          <w:sz w:val="40"/>
        </w:rPr>
        <w:t xml:space="preserve">The supplier selected above is issued purchase order for supply of material strictly as per quotations offered by the party on terms </w:t>
      </w:r>
      <w:r>
        <w:rPr>
          <w:spacing w:val="-3"/>
          <w:sz w:val="40"/>
        </w:rPr>
        <w:t xml:space="preserve">and </w:t>
      </w:r>
      <w:r>
        <w:rPr>
          <w:sz w:val="40"/>
        </w:rPr>
        <w:t>conditions laid down on the quotations</w:t>
      </w:r>
      <w:r>
        <w:rPr>
          <w:spacing w:val="-21"/>
          <w:sz w:val="40"/>
        </w:rPr>
        <w:t xml:space="preserve"> </w:t>
      </w:r>
      <w:r>
        <w:rPr>
          <w:sz w:val="40"/>
        </w:rPr>
        <w:t>form.</w:t>
      </w:r>
    </w:p>
    <w:p w:rsidR="007D2482" w:rsidRDefault="00667548">
      <w:pPr>
        <w:pStyle w:val="ListParagraph"/>
        <w:numPr>
          <w:ilvl w:val="0"/>
          <w:numId w:val="12"/>
        </w:numPr>
        <w:tabs>
          <w:tab w:val="left" w:pos="744"/>
        </w:tabs>
        <w:spacing w:before="90" w:line="376" w:lineRule="auto"/>
        <w:ind w:right="522"/>
        <w:jc w:val="both"/>
        <w:rPr>
          <w:rFonts w:ascii="Wingdings" w:hAnsi="Wingdings"/>
          <w:sz w:val="40"/>
        </w:rPr>
      </w:pPr>
      <w:r>
        <w:rPr>
          <w:sz w:val="40"/>
        </w:rPr>
        <w:t xml:space="preserve">If the supplier fails to supply the material or violates the terms </w:t>
      </w:r>
      <w:r>
        <w:rPr>
          <w:spacing w:val="-3"/>
          <w:sz w:val="40"/>
        </w:rPr>
        <w:t xml:space="preserve">and </w:t>
      </w:r>
      <w:r>
        <w:rPr>
          <w:sz w:val="40"/>
        </w:rPr>
        <w:t>conditions, the earnest money deposited by the supplier is</w:t>
      </w:r>
      <w:r>
        <w:rPr>
          <w:spacing w:val="-31"/>
          <w:sz w:val="40"/>
        </w:rPr>
        <w:t xml:space="preserve"> </w:t>
      </w:r>
      <w:r>
        <w:rPr>
          <w:sz w:val="40"/>
        </w:rPr>
        <w:t>forefitted.</w:t>
      </w:r>
    </w:p>
    <w:p w:rsidR="007D2482" w:rsidRDefault="007D2482">
      <w:pPr>
        <w:spacing w:line="376" w:lineRule="auto"/>
        <w:jc w:val="both"/>
        <w:rPr>
          <w:rFonts w:ascii="Wingdings" w:hAnsi="Wingdings"/>
          <w:sz w:val="40"/>
        </w:rPr>
        <w:sectPr w:rsidR="007D2482">
          <w:pgSz w:w="15600" w:h="10800" w:orient="landscape"/>
          <w:pgMar w:top="520" w:right="400" w:bottom="680" w:left="720" w:header="0" w:footer="412" w:gutter="0"/>
          <w:cols w:space="720"/>
        </w:sectPr>
      </w:pPr>
    </w:p>
    <w:p w:rsidR="007D2482" w:rsidRDefault="00667548">
      <w:pPr>
        <w:pStyle w:val="Heading2"/>
        <w:ind w:left="0" w:right="11771"/>
        <w:jc w:val="center"/>
        <w:rPr>
          <w:u w:val="none"/>
        </w:rPr>
      </w:pPr>
      <w:r>
        <w:rPr>
          <w:color w:val="375F92"/>
          <w:u w:val="thick" w:color="375F92"/>
        </w:rPr>
        <w:lastRenderedPageBreak/>
        <w:t>Tender:</w:t>
      </w:r>
    </w:p>
    <w:p w:rsidR="007D2482" w:rsidRDefault="00667548">
      <w:pPr>
        <w:pStyle w:val="ListParagraph"/>
        <w:numPr>
          <w:ilvl w:val="0"/>
          <w:numId w:val="12"/>
        </w:numPr>
        <w:tabs>
          <w:tab w:val="left" w:pos="744"/>
        </w:tabs>
        <w:spacing w:before="272" w:line="376" w:lineRule="auto"/>
        <w:ind w:right="519"/>
        <w:jc w:val="both"/>
        <w:rPr>
          <w:rFonts w:ascii="Wingdings" w:hAnsi="Wingdings"/>
          <w:sz w:val="40"/>
        </w:rPr>
      </w:pPr>
      <w:r>
        <w:rPr>
          <w:sz w:val="40"/>
        </w:rPr>
        <w:t xml:space="preserve">An </w:t>
      </w:r>
      <w:r>
        <w:rPr>
          <w:spacing w:val="-3"/>
          <w:sz w:val="40"/>
        </w:rPr>
        <w:t xml:space="preserve">offer </w:t>
      </w:r>
      <w:r>
        <w:rPr>
          <w:sz w:val="40"/>
        </w:rPr>
        <w:t xml:space="preserve">in terms of rates made by the supplier or manufacturer on a prescribed form enclosed in a sealed envelope, in reply to a tender notice for supply of material on the basis of some terms and conditions is called </w:t>
      </w:r>
      <w:r>
        <w:rPr>
          <w:spacing w:val="-3"/>
          <w:sz w:val="40"/>
        </w:rPr>
        <w:t>tender.</w:t>
      </w:r>
    </w:p>
    <w:p w:rsidR="007D2482" w:rsidRDefault="00667548">
      <w:pPr>
        <w:pStyle w:val="ListParagraph"/>
        <w:numPr>
          <w:ilvl w:val="0"/>
          <w:numId w:val="12"/>
        </w:numPr>
        <w:tabs>
          <w:tab w:val="left" w:pos="744"/>
        </w:tabs>
        <w:spacing w:before="88"/>
        <w:jc w:val="both"/>
        <w:rPr>
          <w:rFonts w:ascii="Wingdings" w:hAnsi="Wingdings"/>
          <w:sz w:val="40"/>
        </w:rPr>
      </w:pPr>
      <w:r>
        <w:rPr>
          <w:sz w:val="40"/>
        </w:rPr>
        <w:t>Some</w:t>
      </w:r>
      <w:r>
        <w:rPr>
          <w:spacing w:val="43"/>
          <w:sz w:val="40"/>
        </w:rPr>
        <w:t xml:space="preserve"> </w:t>
      </w:r>
      <w:r>
        <w:rPr>
          <w:sz w:val="40"/>
        </w:rPr>
        <w:t>money</w:t>
      </w:r>
      <w:r>
        <w:rPr>
          <w:spacing w:val="42"/>
          <w:sz w:val="40"/>
        </w:rPr>
        <w:t xml:space="preserve"> </w:t>
      </w:r>
      <w:r>
        <w:rPr>
          <w:sz w:val="40"/>
        </w:rPr>
        <w:t>is</w:t>
      </w:r>
      <w:r>
        <w:rPr>
          <w:spacing w:val="45"/>
          <w:sz w:val="40"/>
        </w:rPr>
        <w:t xml:space="preserve"> </w:t>
      </w:r>
      <w:r>
        <w:rPr>
          <w:sz w:val="40"/>
        </w:rPr>
        <w:t>deposited</w:t>
      </w:r>
      <w:r>
        <w:rPr>
          <w:spacing w:val="43"/>
          <w:sz w:val="40"/>
        </w:rPr>
        <w:t xml:space="preserve"> </w:t>
      </w:r>
      <w:r>
        <w:rPr>
          <w:sz w:val="40"/>
        </w:rPr>
        <w:t>along</w:t>
      </w:r>
      <w:r>
        <w:rPr>
          <w:spacing w:val="46"/>
          <w:sz w:val="40"/>
        </w:rPr>
        <w:t xml:space="preserve"> </w:t>
      </w:r>
      <w:r>
        <w:rPr>
          <w:sz w:val="40"/>
        </w:rPr>
        <w:t>with</w:t>
      </w:r>
      <w:r>
        <w:rPr>
          <w:spacing w:val="42"/>
          <w:sz w:val="40"/>
        </w:rPr>
        <w:t xml:space="preserve"> </w:t>
      </w:r>
      <w:r>
        <w:rPr>
          <w:sz w:val="40"/>
        </w:rPr>
        <w:t>the</w:t>
      </w:r>
      <w:r>
        <w:rPr>
          <w:spacing w:val="45"/>
          <w:sz w:val="40"/>
        </w:rPr>
        <w:t xml:space="preserve"> </w:t>
      </w:r>
      <w:r>
        <w:rPr>
          <w:sz w:val="40"/>
        </w:rPr>
        <w:t>tender</w:t>
      </w:r>
      <w:r>
        <w:rPr>
          <w:spacing w:val="45"/>
          <w:sz w:val="40"/>
        </w:rPr>
        <w:t xml:space="preserve"> </w:t>
      </w:r>
      <w:r>
        <w:rPr>
          <w:sz w:val="40"/>
        </w:rPr>
        <w:t>which</w:t>
      </w:r>
      <w:r>
        <w:rPr>
          <w:spacing w:val="45"/>
          <w:sz w:val="40"/>
        </w:rPr>
        <w:t xml:space="preserve"> </w:t>
      </w:r>
      <w:r>
        <w:rPr>
          <w:sz w:val="40"/>
        </w:rPr>
        <w:t>is</w:t>
      </w:r>
      <w:r>
        <w:rPr>
          <w:spacing w:val="43"/>
          <w:sz w:val="40"/>
        </w:rPr>
        <w:t xml:space="preserve"> </w:t>
      </w:r>
      <w:r>
        <w:rPr>
          <w:sz w:val="40"/>
        </w:rPr>
        <w:t>called</w:t>
      </w:r>
      <w:r>
        <w:rPr>
          <w:spacing w:val="86"/>
          <w:sz w:val="40"/>
        </w:rPr>
        <w:t xml:space="preserve"> </w:t>
      </w:r>
      <w:r>
        <w:rPr>
          <w:sz w:val="40"/>
        </w:rPr>
        <w:t>earnest</w:t>
      </w:r>
    </w:p>
    <w:p w:rsidR="007D2482" w:rsidRDefault="00667548">
      <w:pPr>
        <w:pStyle w:val="BodyText"/>
        <w:spacing w:before="260"/>
        <w:ind w:left="0" w:right="11704"/>
        <w:jc w:val="center"/>
      </w:pPr>
      <w:r>
        <w:t>money.</w:t>
      </w:r>
    </w:p>
    <w:p w:rsidR="007D2482" w:rsidRDefault="00667548">
      <w:pPr>
        <w:pStyle w:val="ListParagraph"/>
        <w:numPr>
          <w:ilvl w:val="0"/>
          <w:numId w:val="12"/>
        </w:numPr>
        <w:tabs>
          <w:tab w:val="left" w:pos="744"/>
        </w:tabs>
        <w:spacing w:line="376" w:lineRule="auto"/>
        <w:ind w:right="518"/>
        <w:jc w:val="both"/>
        <w:rPr>
          <w:rFonts w:ascii="Wingdings" w:hAnsi="Wingdings"/>
          <w:sz w:val="40"/>
        </w:rPr>
      </w:pPr>
      <w:r>
        <w:rPr>
          <w:sz w:val="40"/>
        </w:rPr>
        <w:t>The earnest money is a guarantee by the tenderer that the party is bound to supply the material if its tender is found to be competitive but on pre- determined conditions</w:t>
      </w:r>
      <w:r>
        <w:rPr>
          <w:spacing w:val="-14"/>
          <w:sz w:val="40"/>
        </w:rPr>
        <w:t xml:space="preserve"> </w:t>
      </w:r>
      <w:r>
        <w:rPr>
          <w:spacing w:val="-6"/>
          <w:sz w:val="40"/>
        </w:rPr>
        <w:t>only.</w:t>
      </w:r>
    </w:p>
    <w:p w:rsidR="007D2482" w:rsidRDefault="00667548">
      <w:pPr>
        <w:pStyle w:val="ListParagraph"/>
        <w:numPr>
          <w:ilvl w:val="0"/>
          <w:numId w:val="12"/>
        </w:numPr>
        <w:tabs>
          <w:tab w:val="left" w:pos="744"/>
        </w:tabs>
        <w:spacing w:before="91"/>
        <w:jc w:val="both"/>
        <w:rPr>
          <w:rFonts w:ascii="Wingdings" w:hAnsi="Wingdings"/>
          <w:sz w:val="40"/>
        </w:rPr>
      </w:pPr>
      <w:r>
        <w:rPr>
          <w:sz w:val="40"/>
        </w:rPr>
        <w:t>The earnest money is sometimes called security</w:t>
      </w:r>
      <w:r>
        <w:rPr>
          <w:spacing w:val="-31"/>
          <w:sz w:val="40"/>
        </w:rPr>
        <w:t xml:space="preserve"> </w:t>
      </w:r>
      <w:r>
        <w:rPr>
          <w:sz w:val="40"/>
        </w:rPr>
        <w:t>deposit.</w:t>
      </w:r>
    </w:p>
    <w:p w:rsidR="007D2482" w:rsidRDefault="007D2482">
      <w:pPr>
        <w:jc w:val="both"/>
        <w:rPr>
          <w:rFonts w:ascii="Wingdings" w:hAnsi="Wingdings"/>
          <w:sz w:val="40"/>
        </w:rPr>
        <w:sectPr w:rsidR="007D2482">
          <w:pgSz w:w="15600" w:h="10800" w:orient="landscape"/>
          <w:pgMar w:top="520" w:right="400" w:bottom="680" w:left="720" w:header="0" w:footer="412" w:gutter="0"/>
          <w:cols w:space="720"/>
        </w:sectPr>
      </w:pPr>
    </w:p>
    <w:p w:rsidR="007D2482" w:rsidRDefault="00667548">
      <w:pPr>
        <w:pStyle w:val="Heading2"/>
        <w:rPr>
          <w:u w:val="none"/>
        </w:rPr>
      </w:pPr>
      <w:r>
        <w:rPr>
          <w:color w:val="375F92"/>
          <w:u w:val="thick" w:color="375F92"/>
        </w:rPr>
        <w:lastRenderedPageBreak/>
        <w:t>Earnest Money:</w:t>
      </w:r>
    </w:p>
    <w:p w:rsidR="007D2482" w:rsidRDefault="00667548">
      <w:pPr>
        <w:pStyle w:val="ListParagraph"/>
        <w:numPr>
          <w:ilvl w:val="0"/>
          <w:numId w:val="12"/>
        </w:numPr>
        <w:tabs>
          <w:tab w:val="left" w:pos="744"/>
        </w:tabs>
        <w:spacing w:before="272" w:line="376" w:lineRule="auto"/>
        <w:ind w:right="519"/>
        <w:jc w:val="both"/>
        <w:rPr>
          <w:rFonts w:ascii="Wingdings" w:hAnsi="Wingdings"/>
          <w:sz w:val="40"/>
        </w:rPr>
      </w:pPr>
      <w:r>
        <w:rPr>
          <w:sz w:val="40"/>
        </w:rPr>
        <w:t xml:space="preserve">It is the money which is deposited by </w:t>
      </w:r>
      <w:r>
        <w:rPr>
          <w:spacing w:val="-2"/>
          <w:sz w:val="40"/>
        </w:rPr>
        <w:t xml:space="preserve">the </w:t>
      </w:r>
      <w:r>
        <w:rPr>
          <w:sz w:val="40"/>
        </w:rPr>
        <w:t>tenderer with the officer who has issued the tender notice as a guarantee to supply the material and also abide by the terms and conditions laid down in the tender notice on acceptance of his</w:t>
      </w:r>
      <w:r>
        <w:rPr>
          <w:spacing w:val="-15"/>
          <w:sz w:val="40"/>
        </w:rPr>
        <w:t xml:space="preserve"> </w:t>
      </w:r>
      <w:r>
        <w:rPr>
          <w:spacing w:val="-3"/>
          <w:sz w:val="40"/>
        </w:rPr>
        <w:t>tender.</w:t>
      </w:r>
    </w:p>
    <w:p w:rsidR="007D2482" w:rsidRDefault="00667548">
      <w:pPr>
        <w:pStyle w:val="ListParagraph"/>
        <w:numPr>
          <w:ilvl w:val="0"/>
          <w:numId w:val="12"/>
        </w:numPr>
        <w:tabs>
          <w:tab w:val="left" w:pos="744"/>
        </w:tabs>
        <w:spacing w:before="88"/>
        <w:jc w:val="both"/>
        <w:rPr>
          <w:rFonts w:ascii="Wingdings" w:hAnsi="Wingdings"/>
          <w:sz w:val="40"/>
        </w:rPr>
      </w:pPr>
      <w:r>
        <w:rPr>
          <w:sz w:val="40"/>
        </w:rPr>
        <w:t>The</w:t>
      </w:r>
      <w:r>
        <w:rPr>
          <w:spacing w:val="44"/>
          <w:sz w:val="40"/>
        </w:rPr>
        <w:t xml:space="preserve"> </w:t>
      </w:r>
      <w:r>
        <w:rPr>
          <w:sz w:val="40"/>
        </w:rPr>
        <w:t>earnest</w:t>
      </w:r>
      <w:r>
        <w:rPr>
          <w:spacing w:val="43"/>
          <w:sz w:val="40"/>
        </w:rPr>
        <w:t xml:space="preserve"> </w:t>
      </w:r>
      <w:r>
        <w:rPr>
          <w:sz w:val="40"/>
        </w:rPr>
        <w:t>money</w:t>
      </w:r>
      <w:r>
        <w:rPr>
          <w:spacing w:val="45"/>
          <w:sz w:val="40"/>
        </w:rPr>
        <w:t xml:space="preserve"> </w:t>
      </w:r>
      <w:r>
        <w:rPr>
          <w:sz w:val="40"/>
        </w:rPr>
        <w:t>in</w:t>
      </w:r>
      <w:r>
        <w:rPr>
          <w:spacing w:val="45"/>
          <w:sz w:val="40"/>
        </w:rPr>
        <w:t xml:space="preserve"> </w:t>
      </w:r>
      <w:r>
        <w:rPr>
          <w:sz w:val="40"/>
        </w:rPr>
        <w:t>the</w:t>
      </w:r>
      <w:r>
        <w:rPr>
          <w:spacing w:val="42"/>
          <w:sz w:val="40"/>
        </w:rPr>
        <w:t xml:space="preserve"> </w:t>
      </w:r>
      <w:r>
        <w:rPr>
          <w:sz w:val="40"/>
        </w:rPr>
        <w:t>form</w:t>
      </w:r>
      <w:r>
        <w:rPr>
          <w:spacing w:val="44"/>
          <w:sz w:val="40"/>
        </w:rPr>
        <w:t xml:space="preserve"> </w:t>
      </w:r>
      <w:r>
        <w:rPr>
          <w:sz w:val="40"/>
        </w:rPr>
        <w:t>of</w:t>
      </w:r>
      <w:r>
        <w:rPr>
          <w:spacing w:val="43"/>
          <w:sz w:val="40"/>
        </w:rPr>
        <w:t xml:space="preserve"> </w:t>
      </w:r>
      <w:r>
        <w:rPr>
          <w:sz w:val="40"/>
        </w:rPr>
        <w:t>demand</w:t>
      </w:r>
      <w:r>
        <w:rPr>
          <w:spacing w:val="45"/>
          <w:sz w:val="40"/>
        </w:rPr>
        <w:t xml:space="preserve"> </w:t>
      </w:r>
      <w:r>
        <w:rPr>
          <w:sz w:val="40"/>
        </w:rPr>
        <w:t>draft</w:t>
      </w:r>
      <w:r>
        <w:rPr>
          <w:spacing w:val="43"/>
          <w:sz w:val="40"/>
        </w:rPr>
        <w:t xml:space="preserve"> </w:t>
      </w:r>
      <w:r>
        <w:rPr>
          <w:sz w:val="40"/>
        </w:rPr>
        <w:t>payable</w:t>
      </w:r>
      <w:r>
        <w:rPr>
          <w:spacing w:val="45"/>
          <w:sz w:val="40"/>
        </w:rPr>
        <w:t xml:space="preserve"> </w:t>
      </w:r>
      <w:r>
        <w:rPr>
          <w:sz w:val="40"/>
        </w:rPr>
        <w:t>in</w:t>
      </w:r>
      <w:r>
        <w:rPr>
          <w:spacing w:val="45"/>
          <w:sz w:val="40"/>
        </w:rPr>
        <w:t xml:space="preserve"> </w:t>
      </w:r>
      <w:r>
        <w:rPr>
          <w:sz w:val="40"/>
        </w:rPr>
        <w:t>favour</w:t>
      </w:r>
      <w:r>
        <w:rPr>
          <w:spacing w:val="46"/>
          <w:sz w:val="40"/>
        </w:rPr>
        <w:t xml:space="preserve"> </w:t>
      </w:r>
      <w:r>
        <w:rPr>
          <w:sz w:val="40"/>
        </w:rPr>
        <w:t>of</w:t>
      </w:r>
      <w:r>
        <w:rPr>
          <w:spacing w:val="44"/>
          <w:sz w:val="40"/>
        </w:rPr>
        <w:t xml:space="preserve"> </w:t>
      </w:r>
      <w:r>
        <w:rPr>
          <w:sz w:val="40"/>
        </w:rPr>
        <w:t>the</w:t>
      </w:r>
    </w:p>
    <w:p w:rsidR="007D2482" w:rsidRDefault="00667548">
      <w:pPr>
        <w:pStyle w:val="BodyText"/>
        <w:tabs>
          <w:tab w:val="left" w:pos="2642"/>
          <w:tab w:val="left" w:pos="4599"/>
        </w:tabs>
        <w:spacing w:before="260"/>
      </w:pPr>
      <w:r>
        <w:t>officers</w:t>
      </w:r>
      <w:r>
        <w:rPr>
          <w:spacing w:val="-11"/>
        </w:rPr>
        <w:t xml:space="preserve"> </w:t>
      </w:r>
      <w:r>
        <w:t>is</w:t>
      </w:r>
      <w:r>
        <w:tab/>
        <w:t>deposited</w:t>
      </w:r>
      <w:r>
        <w:tab/>
        <w:t>along with the tender</w:t>
      </w:r>
      <w:r>
        <w:rPr>
          <w:spacing w:val="-17"/>
        </w:rPr>
        <w:t xml:space="preserve"> </w:t>
      </w:r>
      <w:r>
        <w:t>form.</w:t>
      </w:r>
    </w:p>
    <w:p w:rsidR="007D2482" w:rsidRDefault="00667548">
      <w:pPr>
        <w:pStyle w:val="ListParagraph"/>
        <w:numPr>
          <w:ilvl w:val="0"/>
          <w:numId w:val="12"/>
        </w:numPr>
        <w:tabs>
          <w:tab w:val="left" w:pos="744"/>
        </w:tabs>
        <w:spacing w:line="376" w:lineRule="auto"/>
        <w:ind w:right="521"/>
        <w:jc w:val="both"/>
        <w:rPr>
          <w:rFonts w:ascii="Wingdings" w:hAnsi="Wingdings"/>
          <w:sz w:val="40"/>
        </w:rPr>
      </w:pPr>
      <w:r>
        <w:rPr>
          <w:sz w:val="40"/>
        </w:rPr>
        <w:t>The earnest money is refunded back to unsuccessful tenderer and adjusted in the security deposit of the successful</w:t>
      </w:r>
      <w:r>
        <w:rPr>
          <w:spacing w:val="-31"/>
          <w:sz w:val="40"/>
        </w:rPr>
        <w:t xml:space="preserve"> </w:t>
      </w:r>
      <w:r>
        <w:rPr>
          <w:spacing w:val="-3"/>
          <w:sz w:val="40"/>
        </w:rPr>
        <w:t>tenderer.</w:t>
      </w:r>
    </w:p>
    <w:p w:rsidR="007D2482" w:rsidRDefault="007D2482">
      <w:pPr>
        <w:spacing w:line="376" w:lineRule="auto"/>
        <w:jc w:val="both"/>
        <w:rPr>
          <w:rFonts w:ascii="Wingdings" w:hAnsi="Wingdings"/>
          <w:sz w:val="40"/>
        </w:rPr>
        <w:sectPr w:rsidR="007D2482">
          <w:pgSz w:w="15600" w:h="10800" w:orient="landscape"/>
          <w:pgMar w:top="520" w:right="400" w:bottom="680" w:left="720" w:header="0" w:footer="412" w:gutter="0"/>
          <w:cols w:space="720"/>
        </w:sectPr>
      </w:pPr>
    </w:p>
    <w:p w:rsidR="007D2482" w:rsidRDefault="00667548">
      <w:pPr>
        <w:pStyle w:val="Heading2"/>
        <w:jc w:val="both"/>
        <w:rPr>
          <w:u w:val="none"/>
        </w:rPr>
      </w:pPr>
      <w:r>
        <w:rPr>
          <w:color w:val="375F92"/>
          <w:u w:val="thick" w:color="375F92"/>
        </w:rPr>
        <w:lastRenderedPageBreak/>
        <w:t>An example of tender notice:</w:t>
      </w:r>
    </w:p>
    <w:p w:rsidR="007D2482" w:rsidRDefault="00667548">
      <w:pPr>
        <w:pStyle w:val="BodyText"/>
        <w:tabs>
          <w:tab w:val="left" w:pos="6461"/>
        </w:tabs>
        <w:spacing w:before="272"/>
        <w:ind w:left="0" w:right="4402"/>
        <w:jc w:val="center"/>
      </w:pPr>
      <w:r>
        <w:t>A detailed example of</w:t>
      </w:r>
      <w:r>
        <w:rPr>
          <w:spacing w:val="-30"/>
        </w:rPr>
        <w:t xml:space="preserve"> </w:t>
      </w:r>
      <w:r>
        <w:t>tender</w:t>
      </w:r>
      <w:r>
        <w:rPr>
          <w:spacing w:val="-5"/>
        </w:rPr>
        <w:t xml:space="preserve"> </w:t>
      </w:r>
      <w:r>
        <w:t>notice</w:t>
      </w:r>
      <w:r>
        <w:tab/>
        <w:t>is provided</w:t>
      </w:r>
      <w:r>
        <w:rPr>
          <w:spacing w:val="-2"/>
        </w:rPr>
        <w:t xml:space="preserve"> </w:t>
      </w:r>
      <w:r>
        <w:t>below:</w:t>
      </w:r>
    </w:p>
    <w:p w:rsidR="007D2482" w:rsidRDefault="00667548">
      <w:pPr>
        <w:pStyle w:val="Heading4"/>
        <w:tabs>
          <w:tab w:val="left" w:pos="4900"/>
        </w:tabs>
        <w:spacing w:before="205"/>
        <w:ind w:right="323"/>
        <w:jc w:val="center"/>
      </w:pPr>
      <w:r>
        <w:t>Haryana</w:t>
      </w:r>
      <w:r>
        <w:rPr>
          <w:spacing w:val="-1"/>
        </w:rPr>
        <w:t xml:space="preserve"> </w:t>
      </w:r>
      <w:r>
        <w:t>State</w:t>
      </w:r>
      <w:r>
        <w:rPr>
          <w:spacing w:val="-6"/>
        </w:rPr>
        <w:t xml:space="preserve"> </w:t>
      </w:r>
      <w:r>
        <w:t>Electricity</w:t>
      </w:r>
      <w:r>
        <w:tab/>
        <w:t>Board</w:t>
      </w:r>
    </w:p>
    <w:p w:rsidR="007D2482" w:rsidRDefault="00667548">
      <w:pPr>
        <w:spacing w:before="116" w:line="249" w:lineRule="auto"/>
        <w:ind w:right="319"/>
        <w:jc w:val="center"/>
        <w:rPr>
          <w:b/>
          <w:sz w:val="40"/>
        </w:rPr>
      </w:pPr>
      <w:r>
        <w:rPr>
          <w:b/>
          <w:sz w:val="40"/>
        </w:rPr>
        <w:t>Office of the Superintending Engineer (Purchases) 132 KV Grid Sub- Station</w:t>
      </w:r>
    </w:p>
    <w:p w:rsidR="007D2482" w:rsidRDefault="00667548">
      <w:pPr>
        <w:tabs>
          <w:tab w:val="left" w:pos="6625"/>
        </w:tabs>
        <w:spacing w:before="100" w:line="300" w:lineRule="auto"/>
        <w:ind w:left="5101" w:right="5423"/>
        <w:jc w:val="center"/>
        <w:rPr>
          <w:b/>
          <w:sz w:val="40"/>
        </w:rPr>
      </w:pPr>
      <w:r>
        <w:rPr>
          <w:b/>
          <w:sz w:val="40"/>
        </w:rPr>
        <w:t xml:space="preserve">Panchkula </w:t>
      </w:r>
      <w:r>
        <w:rPr>
          <w:b/>
          <w:spacing w:val="-3"/>
          <w:sz w:val="40"/>
        </w:rPr>
        <w:t xml:space="preserve">(Haryana) </w:t>
      </w:r>
      <w:r>
        <w:rPr>
          <w:b/>
          <w:spacing w:val="-5"/>
          <w:sz w:val="40"/>
        </w:rPr>
        <w:t>Tender</w:t>
      </w:r>
      <w:r>
        <w:rPr>
          <w:b/>
          <w:spacing w:val="-5"/>
          <w:sz w:val="40"/>
        </w:rPr>
        <w:tab/>
      </w:r>
      <w:r>
        <w:rPr>
          <w:b/>
          <w:sz w:val="40"/>
        </w:rPr>
        <w:t>Notice</w:t>
      </w:r>
    </w:p>
    <w:p w:rsidR="007D2482" w:rsidRDefault="00667548">
      <w:pPr>
        <w:tabs>
          <w:tab w:val="left" w:pos="10285"/>
        </w:tabs>
        <w:spacing w:before="2"/>
        <w:ind w:left="204"/>
        <w:jc w:val="both"/>
        <w:rPr>
          <w:b/>
          <w:sz w:val="40"/>
        </w:rPr>
      </w:pPr>
      <w:r>
        <w:rPr>
          <w:b/>
          <w:sz w:val="40"/>
        </w:rPr>
        <w:t>No.</w:t>
      </w:r>
      <w:r>
        <w:rPr>
          <w:b/>
          <w:spacing w:val="-2"/>
          <w:sz w:val="40"/>
        </w:rPr>
        <w:t xml:space="preserve"> </w:t>
      </w:r>
      <w:r>
        <w:rPr>
          <w:b/>
          <w:sz w:val="40"/>
        </w:rPr>
        <w:t>2018/PK/Har/108</w:t>
      </w:r>
      <w:r>
        <w:rPr>
          <w:b/>
          <w:sz w:val="40"/>
        </w:rPr>
        <w:tab/>
        <w:t>Dated:</w:t>
      </w:r>
      <w:r>
        <w:rPr>
          <w:b/>
          <w:spacing w:val="-7"/>
          <w:sz w:val="40"/>
        </w:rPr>
        <w:t xml:space="preserve"> </w:t>
      </w:r>
      <w:r>
        <w:rPr>
          <w:b/>
          <w:sz w:val="40"/>
        </w:rPr>
        <w:t>08.04.2018</w:t>
      </w:r>
    </w:p>
    <w:p w:rsidR="007D2482" w:rsidRDefault="00667548">
      <w:pPr>
        <w:pStyle w:val="ListParagraph"/>
        <w:numPr>
          <w:ilvl w:val="0"/>
          <w:numId w:val="4"/>
        </w:numPr>
        <w:tabs>
          <w:tab w:val="left" w:pos="925"/>
        </w:tabs>
        <w:spacing w:before="116" w:line="249" w:lineRule="auto"/>
        <w:ind w:right="520"/>
        <w:jc w:val="both"/>
        <w:rPr>
          <w:sz w:val="40"/>
        </w:rPr>
      </w:pPr>
      <w:r>
        <w:rPr>
          <w:sz w:val="40"/>
        </w:rPr>
        <w:t>Sealed tenders are invited for the purhase of 132/33 KV transformer for installation at grid sub-station on behaf of Superintending Engineer (Purchases) HSEB</w:t>
      </w:r>
      <w:r>
        <w:rPr>
          <w:spacing w:val="-10"/>
          <w:sz w:val="40"/>
        </w:rPr>
        <w:t xml:space="preserve"> </w:t>
      </w:r>
      <w:r>
        <w:rPr>
          <w:sz w:val="40"/>
        </w:rPr>
        <w:t>Panchkula.</w:t>
      </w:r>
    </w:p>
    <w:p w:rsidR="007D2482" w:rsidRDefault="00667548">
      <w:pPr>
        <w:pStyle w:val="ListParagraph"/>
        <w:numPr>
          <w:ilvl w:val="0"/>
          <w:numId w:val="4"/>
        </w:numPr>
        <w:tabs>
          <w:tab w:val="left" w:pos="925"/>
        </w:tabs>
        <w:spacing w:before="102" w:line="249" w:lineRule="auto"/>
        <w:ind w:right="518"/>
        <w:jc w:val="both"/>
        <w:rPr>
          <w:sz w:val="40"/>
        </w:rPr>
      </w:pPr>
      <w:r>
        <w:rPr>
          <w:sz w:val="40"/>
        </w:rPr>
        <w:t>Earnest money should be in the form of demand draft in favour of Superintending Engineer (Purchases) Haryana State Electricity Board Panchkula.</w:t>
      </w:r>
    </w:p>
    <w:p w:rsidR="007D2482" w:rsidRDefault="007D2482">
      <w:pPr>
        <w:spacing w:line="249" w:lineRule="auto"/>
        <w:jc w:val="both"/>
        <w:rPr>
          <w:sz w:val="40"/>
        </w:rPr>
        <w:sectPr w:rsidR="007D2482">
          <w:pgSz w:w="15600" w:h="10800" w:orient="landscape"/>
          <w:pgMar w:top="400" w:right="400" w:bottom="680" w:left="720" w:header="0" w:footer="412" w:gutter="0"/>
          <w:cols w:space="720"/>
        </w:sectPr>
      </w:pPr>
    </w:p>
    <w:p w:rsidR="007D2482" w:rsidRDefault="007D2482">
      <w:pPr>
        <w:pStyle w:val="BodyText"/>
        <w:spacing w:before="11"/>
        <w:ind w:left="0"/>
        <w:rPr>
          <w:sz w:val="26"/>
        </w:rPr>
      </w:pPr>
    </w:p>
    <w:tbl>
      <w:tblPr>
        <w:tblW w:w="0" w:type="auto"/>
        <w:tblInd w:w="85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tblPr>
      <w:tblGrid>
        <w:gridCol w:w="840"/>
        <w:gridCol w:w="2253"/>
        <w:gridCol w:w="1706"/>
        <w:gridCol w:w="1386"/>
        <w:gridCol w:w="1546"/>
        <w:gridCol w:w="1386"/>
        <w:gridCol w:w="1919"/>
        <w:gridCol w:w="1559"/>
      </w:tblGrid>
      <w:tr w:rsidR="007D2482">
        <w:trPr>
          <w:trHeight w:val="2703"/>
        </w:trPr>
        <w:tc>
          <w:tcPr>
            <w:tcW w:w="840" w:type="dxa"/>
            <w:tcBorders>
              <w:bottom w:val="single" w:sz="18" w:space="0" w:color="C0504D"/>
            </w:tcBorders>
          </w:tcPr>
          <w:p w:rsidR="007D2482" w:rsidRDefault="007D2482">
            <w:pPr>
              <w:pStyle w:val="TableParagraph"/>
              <w:rPr>
                <w:sz w:val="36"/>
              </w:rPr>
            </w:pPr>
          </w:p>
          <w:p w:rsidR="007D2482" w:rsidRDefault="007D2482">
            <w:pPr>
              <w:pStyle w:val="TableParagraph"/>
              <w:spacing w:before="11"/>
              <w:rPr>
                <w:sz w:val="43"/>
              </w:rPr>
            </w:pPr>
          </w:p>
          <w:p w:rsidR="007D2482" w:rsidRDefault="00667548">
            <w:pPr>
              <w:pStyle w:val="TableParagraph"/>
              <w:spacing w:line="436" w:lineRule="exact"/>
              <w:ind w:left="239"/>
              <w:rPr>
                <w:rFonts w:ascii="Carlito"/>
                <w:b/>
                <w:sz w:val="36"/>
              </w:rPr>
            </w:pPr>
            <w:r>
              <w:rPr>
                <w:rFonts w:ascii="Carlito"/>
                <w:b/>
                <w:sz w:val="36"/>
              </w:rPr>
              <w:t>Sr.</w:t>
            </w:r>
          </w:p>
          <w:p w:rsidR="007D2482" w:rsidRDefault="00667548">
            <w:pPr>
              <w:pStyle w:val="TableParagraph"/>
              <w:spacing w:line="436" w:lineRule="exact"/>
              <w:ind w:left="155"/>
              <w:rPr>
                <w:rFonts w:ascii="Carlito"/>
                <w:b/>
                <w:sz w:val="36"/>
              </w:rPr>
            </w:pPr>
            <w:r>
              <w:rPr>
                <w:rFonts w:ascii="Carlito"/>
                <w:b/>
                <w:sz w:val="36"/>
              </w:rPr>
              <w:t>No.</w:t>
            </w:r>
          </w:p>
        </w:tc>
        <w:tc>
          <w:tcPr>
            <w:tcW w:w="2253" w:type="dxa"/>
            <w:tcBorders>
              <w:bottom w:val="single" w:sz="18" w:space="0" w:color="C0504D"/>
            </w:tcBorders>
          </w:tcPr>
          <w:p w:rsidR="007D2482" w:rsidRDefault="007D2482">
            <w:pPr>
              <w:pStyle w:val="TableParagraph"/>
              <w:rPr>
                <w:sz w:val="36"/>
              </w:rPr>
            </w:pPr>
          </w:p>
          <w:p w:rsidR="007D2482" w:rsidRDefault="007D2482">
            <w:pPr>
              <w:pStyle w:val="TableParagraph"/>
              <w:spacing w:before="6"/>
              <w:rPr>
                <w:sz w:val="44"/>
              </w:rPr>
            </w:pPr>
          </w:p>
          <w:p w:rsidR="007D2482" w:rsidRDefault="00667548">
            <w:pPr>
              <w:pStyle w:val="TableParagraph"/>
              <w:spacing w:line="235" w:lineRule="auto"/>
              <w:ind w:left="307" w:right="230" w:hanging="36"/>
              <w:rPr>
                <w:rFonts w:ascii="Carlito"/>
                <w:b/>
                <w:sz w:val="36"/>
              </w:rPr>
            </w:pPr>
            <w:r>
              <w:rPr>
                <w:rFonts w:ascii="Carlito"/>
                <w:b/>
                <w:sz w:val="36"/>
              </w:rPr>
              <w:t>Description of material</w:t>
            </w:r>
          </w:p>
        </w:tc>
        <w:tc>
          <w:tcPr>
            <w:tcW w:w="1706" w:type="dxa"/>
            <w:tcBorders>
              <w:bottom w:val="single" w:sz="18" w:space="0" w:color="C0504D"/>
            </w:tcBorders>
          </w:tcPr>
          <w:p w:rsidR="007D2482" w:rsidRDefault="007D2482">
            <w:pPr>
              <w:pStyle w:val="TableParagraph"/>
              <w:rPr>
                <w:sz w:val="36"/>
              </w:rPr>
            </w:pPr>
          </w:p>
          <w:p w:rsidR="007D2482" w:rsidRDefault="007D2482">
            <w:pPr>
              <w:pStyle w:val="TableParagraph"/>
              <w:rPr>
                <w:sz w:val="36"/>
              </w:rPr>
            </w:pPr>
          </w:p>
          <w:p w:rsidR="007D2482" w:rsidRDefault="00667548">
            <w:pPr>
              <w:pStyle w:val="TableParagraph"/>
              <w:spacing w:before="307"/>
              <w:ind w:left="173" w:right="152"/>
              <w:jc w:val="center"/>
              <w:rPr>
                <w:rFonts w:ascii="Carlito"/>
                <w:b/>
                <w:sz w:val="36"/>
              </w:rPr>
            </w:pPr>
            <w:r>
              <w:rPr>
                <w:rFonts w:ascii="Carlito"/>
                <w:b/>
                <w:sz w:val="36"/>
              </w:rPr>
              <w:t>Quantity</w:t>
            </w:r>
          </w:p>
        </w:tc>
        <w:tc>
          <w:tcPr>
            <w:tcW w:w="1386" w:type="dxa"/>
            <w:tcBorders>
              <w:bottom w:val="single" w:sz="18" w:space="0" w:color="C0504D"/>
            </w:tcBorders>
          </w:tcPr>
          <w:p w:rsidR="007D2482" w:rsidRDefault="007D2482">
            <w:pPr>
              <w:pStyle w:val="TableParagraph"/>
              <w:rPr>
                <w:sz w:val="43"/>
              </w:rPr>
            </w:pPr>
          </w:p>
          <w:p w:rsidR="007D2482" w:rsidRDefault="00667548">
            <w:pPr>
              <w:pStyle w:val="TableParagraph"/>
              <w:spacing w:line="235" w:lineRule="auto"/>
              <w:ind w:left="131" w:right="106"/>
              <w:jc w:val="center"/>
              <w:rPr>
                <w:rFonts w:ascii="Carlito"/>
                <w:b/>
                <w:sz w:val="36"/>
              </w:rPr>
            </w:pPr>
            <w:r>
              <w:rPr>
                <w:rFonts w:ascii="Carlito"/>
                <w:b/>
                <w:sz w:val="36"/>
              </w:rPr>
              <w:t>Approx cost (Rs.)</w:t>
            </w:r>
          </w:p>
        </w:tc>
        <w:tc>
          <w:tcPr>
            <w:tcW w:w="1546" w:type="dxa"/>
            <w:tcBorders>
              <w:bottom w:val="single" w:sz="18" w:space="0" w:color="C0504D"/>
            </w:tcBorders>
          </w:tcPr>
          <w:p w:rsidR="007D2482" w:rsidRDefault="007D2482">
            <w:pPr>
              <w:pStyle w:val="TableParagraph"/>
              <w:rPr>
                <w:sz w:val="36"/>
              </w:rPr>
            </w:pPr>
          </w:p>
          <w:p w:rsidR="007D2482" w:rsidRDefault="00667548">
            <w:pPr>
              <w:pStyle w:val="TableParagraph"/>
              <w:spacing w:before="296" w:line="235" w:lineRule="auto"/>
              <w:ind w:left="260" w:right="191" w:hanging="44"/>
              <w:jc w:val="both"/>
              <w:rPr>
                <w:rFonts w:ascii="Carlito"/>
                <w:b/>
                <w:sz w:val="36"/>
              </w:rPr>
            </w:pPr>
            <w:r>
              <w:rPr>
                <w:rFonts w:ascii="Carlito"/>
                <w:b/>
                <w:spacing w:val="-1"/>
                <w:sz w:val="36"/>
              </w:rPr>
              <w:t>Earnest</w:t>
            </w:r>
            <w:r>
              <w:rPr>
                <w:rFonts w:ascii="Carlito"/>
                <w:b/>
                <w:sz w:val="36"/>
              </w:rPr>
              <w:t xml:space="preserve"> money (Rs.)</w:t>
            </w:r>
          </w:p>
        </w:tc>
        <w:tc>
          <w:tcPr>
            <w:tcW w:w="1386" w:type="dxa"/>
            <w:tcBorders>
              <w:bottom w:val="single" w:sz="18" w:space="0" w:color="C0504D"/>
            </w:tcBorders>
          </w:tcPr>
          <w:p w:rsidR="007D2482" w:rsidRDefault="00667548">
            <w:pPr>
              <w:pStyle w:val="TableParagraph"/>
              <w:spacing w:before="278" w:line="235" w:lineRule="auto"/>
              <w:ind w:left="131" w:right="101"/>
              <w:jc w:val="center"/>
              <w:rPr>
                <w:rFonts w:ascii="Carlito"/>
                <w:b/>
                <w:sz w:val="36"/>
              </w:rPr>
            </w:pPr>
            <w:r>
              <w:rPr>
                <w:rFonts w:ascii="Carlito"/>
                <w:b/>
                <w:sz w:val="36"/>
              </w:rPr>
              <w:t>Cost of tender form (Rs.)</w:t>
            </w:r>
          </w:p>
        </w:tc>
        <w:tc>
          <w:tcPr>
            <w:tcW w:w="1919" w:type="dxa"/>
            <w:tcBorders>
              <w:bottom w:val="single" w:sz="18" w:space="0" w:color="C0504D"/>
            </w:tcBorders>
          </w:tcPr>
          <w:p w:rsidR="007D2482" w:rsidRDefault="007D2482">
            <w:pPr>
              <w:pStyle w:val="TableParagraph"/>
              <w:rPr>
                <w:sz w:val="36"/>
              </w:rPr>
            </w:pPr>
          </w:p>
          <w:p w:rsidR="007D2482" w:rsidRDefault="00667548">
            <w:pPr>
              <w:pStyle w:val="TableParagraph"/>
              <w:spacing w:before="296" w:line="235" w:lineRule="auto"/>
              <w:ind w:left="188" w:right="157" w:hanging="2"/>
              <w:jc w:val="center"/>
              <w:rPr>
                <w:rFonts w:ascii="Carlito"/>
                <w:b/>
                <w:sz w:val="36"/>
              </w:rPr>
            </w:pPr>
            <w:r>
              <w:rPr>
                <w:rFonts w:ascii="Carlito"/>
                <w:b/>
                <w:sz w:val="36"/>
              </w:rPr>
              <w:t xml:space="preserve">Class of </w:t>
            </w:r>
            <w:r>
              <w:rPr>
                <w:rFonts w:ascii="Carlito"/>
                <w:b/>
                <w:spacing w:val="-2"/>
                <w:sz w:val="36"/>
              </w:rPr>
              <w:t xml:space="preserve">contractor </w:t>
            </w:r>
            <w:r>
              <w:rPr>
                <w:rFonts w:ascii="Carlito"/>
                <w:b/>
                <w:sz w:val="36"/>
              </w:rPr>
              <w:t>eligible</w:t>
            </w:r>
          </w:p>
        </w:tc>
        <w:tc>
          <w:tcPr>
            <w:tcW w:w="1559" w:type="dxa"/>
            <w:tcBorders>
              <w:bottom w:val="single" w:sz="18" w:space="0" w:color="C0504D"/>
            </w:tcBorders>
          </w:tcPr>
          <w:p w:rsidR="007D2482" w:rsidRDefault="00667548">
            <w:pPr>
              <w:pStyle w:val="TableParagraph"/>
              <w:spacing w:before="62" w:line="235" w:lineRule="auto"/>
              <w:ind w:left="177" w:right="146"/>
              <w:jc w:val="center"/>
              <w:rPr>
                <w:rFonts w:ascii="Carlito"/>
                <w:b/>
                <w:sz w:val="36"/>
              </w:rPr>
            </w:pPr>
            <w:r>
              <w:rPr>
                <w:rFonts w:ascii="Carlito"/>
                <w:b/>
                <w:sz w:val="36"/>
              </w:rPr>
              <w:t>Date of opening of  tender with time</w:t>
            </w:r>
          </w:p>
        </w:tc>
      </w:tr>
      <w:tr w:rsidR="007D2482">
        <w:trPr>
          <w:trHeight w:val="512"/>
        </w:trPr>
        <w:tc>
          <w:tcPr>
            <w:tcW w:w="840" w:type="dxa"/>
            <w:tcBorders>
              <w:top w:val="single" w:sz="18" w:space="0" w:color="C0504D"/>
              <w:bottom w:val="nil"/>
            </w:tcBorders>
            <w:shd w:val="clear" w:color="auto" w:fill="F2DCDB"/>
          </w:tcPr>
          <w:p w:rsidR="007D2482" w:rsidRDefault="007D2482">
            <w:pPr>
              <w:pStyle w:val="TableParagraph"/>
              <w:rPr>
                <w:rFonts w:ascii="Times New Roman"/>
                <w:sz w:val="34"/>
              </w:rPr>
            </w:pPr>
          </w:p>
        </w:tc>
        <w:tc>
          <w:tcPr>
            <w:tcW w:w="2253" w:type="dxa"/>
            <w:tcBorders>
              <w:top w:val="single" w:sz="18" w:space="0" w:color="C0504D"/>
              <w:bottom w:val="nil"/>
            </w:tcBorders>
            <w:shd w:val="clear" w:color="auto" w:fill="F2DCDB"/>
          </w:tcPr>
          <w:p w:rsidR="007D2482" w:rsidRDefault="00667548">
            <w:pPr>
              <w:pStyle w:val="TableParagraph"/>
              <w:spacing w:before="43"/>
              <w:ind w:left="134" w:right="113"/>
              <w:jc w:val="center"/>
              <w:rPr>
                <w:rFonts w:ascii="Carlito"/>
                <w:sz w:val="36"/>
              </w:rPr>
            </w:pPr>
            <w:r>
              <w:rPr>
                <w:rFonts w:ascii="Carlito"/>
                <w:sz w:val="36"/>
              </w:rPr>
              <w:t>Power</w:t>
            </w:r>
          </w:p>
        </w:tc>
        <w:tc>
          <w:tcPr>
            <w:tcW w:w="1706" w:type="dxa"/>
            <w:tcBorders>
              <w:top w:val="single" w:sz="18" w:space="0" w:color="C0504D"/>
              <w:bottom w:val="nil"/>
            </w:tcBorders>
            <w:shd w:val="clear" w:color="auto" w:fill="F2DCDB"/>
          </w:tcPr>
          <w:p w:rsidR="007D2482" w:rsidRDefault="007D2482">
            <w:pPr>
              <w:pStyle w:val="TableParagraph"/>
              <w:rPr>
                <w:rFonts w:ascii="Times New Roman"/>
                <w:sz w:val="34"/>
              </w:rPr>
            </w:pPr>
          </w:p>
        </w:tc>
        <w:tc>
          <w:tcPr>
            <w:tcW w:w="1386" w:type="dxa"/>
            <w:tcBorders>
              <w:top w:val="single" w:sz="18" w:space="0" w:color="C0504D"/>
              <w:bottom w:val="nil"/>
            </w:tcBorders>
            <w:shd w:val="clear" w:color="auto" w:fill="F2DCDB"/>
          </w:tcPr>
          <w:p w:rsidR="007D2482" w:rsidRDefault="007D2482">
            <w:pPr>
              <w:pStyle w:val="TableParagraph"/>
              <w:rPr>
                <w:rFonts w:ascii="Times New Roman"/>
                <w:sz w:val="34"/>
              </w:rPr>
            </w:pPr>
          </w:p>
        </w:tc>
        <w:tc>
          <w:tcPr>
            <w:tcW w:w="1546" w:type="dxa"/>
            <w:tcBorders>
              <w:top w:val="single" w:sz="18" w:space="0" w:color="C0504D"/>
              <w:bottom w:val="nil"/>
            </w:tcBorders>
            <w:shd w:val="clear" w:color="auto" w:fill="F2DCDB"/>
          </w:tcPr>
          <w:p w:rsidR="007D2482" w:rsidRDefault="007D2482">
            <w:pPr>
              <w:pStyle w:val="TableParagraph"/>
              <w:rPr>
                <w:rFonts w:ascii="Times New Roman"/>
                <w:sz w:val="34"/>
              </w:rPr>
            </w:pPr>
          </w:p>
        </w:tc>
        <w:tc>
          <w:tcPr>
            <w:tcW w:w="1386" w:type="dxa"/>
            <w:tcBorders>
              <w:top w:val="single" w:sz="18" w:space="0" w:color="C0504D"/>
              <w:bottom w:val="nil"/>
            </w:tcBorders>
            <w:shd w:val="clear" w:color="auto" w:fill="F2DCDB"/>
          </w:tcPr>
          <w:p w:rsidR="007D2482" w:rsidRDefault="007D2482">
            <w:pPr>
              <w:pStyle w:val="TableParagraph"/>
              <w:rPr>
                <w:rFonts w:ascii="Times New Roman"/>
                <w:sz w:val="34"/>
              </w:rPr>
            </w:pPr>
          </w:p>
        </w:tc>
        <w:tc>
          <w:tcPr>
            <w:tcW w:w="1919" w:type="dxa"/>
            <w:tcBorders>
              <w:top w:val="single" w:sz="18" w:space="0" w:color="C0504D"/>
              <w:bottom w:val="nil"/>
            </w:tcBorders>
            <w:shd w:val="clear" w:color="auto" w:fill="F2DCDB"/>
          </w:tcPr>
          <w:p w:rsidR="007D2482" w:rsidRDefault="007D2482">
            <w:pPr>
              <w:pStyle w:val="TableParagraph"/>
              <w:rPr>
                <w:rFonts w:ascii="Times New Roman"/>
                <w:sz w:val="34"/>
              </w:rPr>
            </w:pPr>
          </w:p>
        </w:tc>
        <w:tc>
          <w:tcPr>
            <w:tcW w:w="1559" w:type="dxa"/>
            <w:tcBorders>
              <w:top w:val="single" w:sz="18" w:space="0" w:color="C0504D"/>
              <w:bottom w:val="nil"/>
            </w:tcBorders>
            <w:shd w:val="clear" w:color="auto" w:fill="F2DCDB"/>
          </w:tcPr>
          <w:p w:rsidR="007D2482" w:rsidRDefault="007D2482">
            <w:pPr>
              <w:pStyle w:val="TableParagraph"/>
              <w:rPr>
                <w:rFonts w:ascii="Times New Roman"/>
                <w:sz w:val="34"/>
              </w:rPr>
            </w:pPr>
          </w:p>
        </w:tc>
      </w:tr>
      <w:tr w:rsidR="007D2482">
        <w:trPr>
          <w:trHeight w:val="432"/>
        </w:trPr>
        <w:tc>
          <w:tcPr>
            <w:tcW w:w="840" w:type="dxa"/>
            <w:tcBorders>
              <w:top w:val="nil"/>
              <w:bottom w:val="nil"/>
            </w:tcBorders>
            <w:shd w:val="clear" w:color="auto" w:fill="F2DCDB"/>
          </w:tcPr>
          <w:p w:rsidR="007D2482" w:rsidRDefault="007D2482">
            <w:pPr>
              <w:pStyle w:val="TableParagraph"/>
              <w:rPr>
                <w:rFonts w:ascii="Times New Roman"/>
                <w:sz w:val="34"/>
              </w:rPr>
            </w:pPr>
          </w:p>
        </w:tc>
        <w:tc>
          <w:tcPr>
            <w:tcW w:w="2253" w:type="dxa"/>
            <w:tcBorders>
              <w:top w:val="nil"/>
              <w:bottom w:val="nil"/>
            </w:tcBorders>
            <w:shd w:val="clear" w:color="auto" w:fill="F2DCDB"/>
          </w:tcPr>
          <w:p w:rsidR="007D2482" w:rsidRDefault="00667548">
            <w:pPr>
              <w:pStyle w:val="TableParagraph"/>
              <w:spacing w:line="403" w:lineRule="exact"/>
              <w:ind w:left="134" w:right="114"/>
              <w:jc w:val="center"/>
              <w:rPr>
                <w:rFonts w:ascii="Carlito"/>
                <w:sz w:val="36"/>
              </w:rPr>
            </w:pPr>
            <w:r>
              <w:rPr>
                <w:rFonts w:ascii="Carlito"/>
                <w:sz w:val="36"/>
              </w:rPr>
              <w:t>transformer</w:t>
            </w:r>
          </w:p>
        </w:tc>
        <w:tc>
          <w:tcPr>
            <w:tcW w:w="170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54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919" w:type="dxa"/>
            <w:tcBorders>
              <w:top w:val="nil"/>
              <w:bottom w:val="nil"/>
            </w:tcBorders>
            <w:shd w:val="clear" w:color="auto" w:fill="F2DCDB"/>
          </w:tcPr>
          <w:p w:rsidR="007D2482" w:rsidRDefault="007D2482">
            <w:pPr>
              <w:pStyle w:val="TableParagraph"/>
              <w:rPr>
                <w:rFonts w:ascii="Times New Roman"/>
                <w:sz w:val="34"/>
              </w:rPr>
            </w:pPr>
          </w:p>
        </w:tc>
        <w:tc>
          <w:tcPr>
            <w:tcW w:w="1559" w:type="dxa"/>
            <w:tcBorders>
              <w:top w:val="nil"/>
              <w:bottom w:val="nil"/>
            </w:tcBorders>
            <w:shd w:val="clear" w:color="auto" w:fill="F2DCDB"/>
          </w:tcPr>
          <w:p w:rsidR="007D2482" w:rsidRDefault="007D2482">
            <w:pPr>
              <w:pStyle w:val="TableParagraph"/>
              <w:rPr>
                <w:rFonts w:ascii="Times New Roman"/>
                <w:sz w:val="34"/>
              </w:rPr>
            </w:pPr>
          </w:p>
        </w:tc>
      </w:tr>
      <w:tr w:rsidR="007D2482">
        <w:trPr>
          <w:trHeight w:val="432"/>
        </w:trPr>
        <w:tc>
          <w:tcPr>
            <w:tcW w:w="840" w:type="dxa"/>
            <w:tcBorders>
              <w:top w:val="nil"/>
              <w:bottom w:val="nil"/>
            </w:tcBorders>
            <w:shd w:val="clear" w:color="auto" w:fill="F2DCDB"/>
          </w:tcPr>
          <w:p w:rsidR="007D2482" w:rsidRDefault="007D2482">
            <w:pPr>
              <w:pStyle w:val="TableParagraph"/>
              <w:rPr>
                <w:rFonts w:ascii="Times New Roman"/>
                <w:sz w:val="34"/>
              </w:rPr>
            </w:pPr>
          </w:p>
        </w:tc>
        <w:tc>
          <w:tcPr>
            <w:tcW w:w="2253" w:type="dxa"/>
            <w:tcBorders>
              <w:top w:val="nil"/>
              <w:bottom w:val="nil"/>
            </w:tcBorders>
            <w:shd w:val="clear" w:color="auto" w:fill="F2DCDB"/>
          </w:tcPr>
          <w:p w:rsidR="007D2482" w:rsidRDefault="00667548">
            <w:pPr>
              <w:pStyle w:val="TableParagraph"/>
              <w:spacing w:line="403" w:lineRule="exact"/>
              <w:ind w:left="134" w:right="113"/>
              <w:jc w:val="center"/>
              <w:rPr>
                <w:rFonts w:ascii="Carlito"/>
                <w:sz w:val="36"/>
              </w:rPr>
            </w:pPr>
            <w:r>
              <w:rPr>
                <w:rFonts w:ascii="Carlito"/>
                <w:sz w:val="36"/>
              </w:rPr>
              <w:t>20 MVA 3-</w:t>
            </w:r>
          </w:p>
        </w:tc>
        <w:tc>
          <w:tcPr>
            <w:tcW w:w="170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54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919" w:type="dxa"/>
            <w:tcBorders>
              <w:top w:val="nil"/>
              <w:bottom w:val="nil"/>
            </w:tcBorders>
            <w:shd w:val="clear" w:color="auto" w:fill="F2DCDB"/>
          </w:tcPr>
          <w:p w:rsidR="007D2482" w:rsidRDefault="007D2482">
            <w:pPr>
              <w:pStyle w:val="TableParagraph"/>
              <w:rPr>
                <w:rFonts w:ascii="Times New Roman"/>
                <w:sz w:val="34"/>
              </w:rPr>
            </w:pPr>
          </w:p>
        </w:tc>
        <w:tc>
          <w:tcPr>
            <w:tcW w:w="1559" w:type="dxa"/>
            <w:tcBorders>
              <w:top w:val="nil"/>
              <w:bottom w:val="nil"/>
            </w:tcBorders>
            <w:shd w:val="clear" w:color="auto" w:fill="F2DCDB"/>
          </w:tcPr>
          <w:p w:rsidR="007D2482" w:rsidRDefault="007D2482">
            <w:pPr>
              <w:pStyle w:val="TableParagraph"/>
              <w:rPr>
                <w:rFonts w:ascii="Times New Roman"/>
                <w:sz w:val="34"/>
              </w:rPr>
            </w:pPr>
          </w:p>
        </w:tc>
      </w:tr>
      <w:tr w:rsidR="007D2482">
        <w:trPr>
          <w:trHeight w:val="1728"/>
        </w:trPr>
        <w:tc>
          <w:tcPr>
            <w:tcW w:w="840" w:type="dxa"/>
            <w:tcBorders>
              <w:top w:val="nil"/>
              <w:bottom w:val="nil"/>
            </w:tcBorders>
            <w:shd w:val="clear" w:color="auto" w:fill="F2DCDB"/>
          </w:tcPr>
          <w:p w:rsidR="007D2482" w:rsidRDefault="007D2482">
            <w:pPr>
              <w:pStyle w:val="TableParagraph"/>
              <w:spacing w:before="1"/>
              <w:rPr>
                <w:sz w:val="53"/>
              </w:rPr>
            </w:pPr>
          </w:p>
          <w:p w:rsidR="007D2482" w:rsidRDefault="00667548">
            <w:pPr>
              <w:pStyle w:val="TableParagraph"/>
              <w:ind w:left="282"/>
              <w:rPr>
                <w:rFonts w:ascii="Carlito"/>
                <w:sz w:val="36"/>
              </w:rPr>
            </w:pPr>
            <w:r>
              <w:rPr>
                <w:rFonts w:ascii="Carlito"/>
                <w:sz w:val="36"/>
              </w:rPr>
              <w:t>1.</w:t>
            </w:r>
          </w:p>
        </w:tc>
        <w:tc>
          <w:tcPr>
            <w:tcW w:w="2253" w:type="dxa"/>
            <w:tcBorders>
              <w:top w:val="nil"/>
              <w:bottom w:val="nil"/>
            </w:tcBorders>
            <w:shd w:val="clear" w:color="auto" w:fill="F2DCDB"/>
          </w:tcPr>
          <w:p w:rsidR="007D2482" w:rsidRDefault="00667548">
            <w:pPr>
              <w:pStyle w:val="TableParagraph"/>
              <w:spacing w:line="399" w:lineRule="exact"/>
              <w:ind w:left="134" w:right="114"/>
              <w:jc w:val="center"/>
              <w:rPr>
                <w:rFonts w:ascii="Carlito"/>
                <w:sz w:val="36"/>
              </w:rPr>
            </w:pPr>
            <w:r>
              <w:rPr>
                <w:rFonts w:ascii="Carlito"/>
                <w:sz w:val="36"/>
              </w:rPr>
              <w:t>phase, 50 Hz,</w:t>
            </w:r>
          </w:p>
          <w:p w:rsidR="007D2482" w:rsidRDefault="00667548">
            <w:pPr>
              <w:pStyle w:val="TableParagraph"/>
              <w:spacing w:line="432" w:lineRule="exact"/>
              <w:ind w:left="134" w:right="112"/>
              <w:jc w:val="center"/>
              <w:rPr>
                <w:rFonts w:ascii="Carlito"/>
                <w:sz w:val="36"/>
              </w:rPr>
            </w:pPr>
            <w:r>
              <w:rPr>
                <w:rFonts w:ascii="Carlito"/>
                <w:sz w:val="36"/>
              </w:rPr>
              <w:t>132/33 KV</w:t>
            </w:r>
          </w:p>
          <w:p w:rsidR="007D2482" w:rsidRDefault="00667548">
            <w:pPr>
              <w:pStyle w:val="TableParagraph"/>
              <w:spacing w:before="3" w:line="235" w:lineRule="auto"/>
              <w:ind w:left="381" w:right="361" w:firstLine="2"/>
              <w:jc w:val="center"/>
              <w:rPr>
                <w:rFonts w:ascii="Carlito"/>
                <w:sz w:val="36"/>
              </w:rPr>
            </w:pPr>
            <w:r>
              <w:rPr>
                <w:rFonts w:ascii="Carlito"/>
                <w:sz w:val="36"/>
              </w:rPr>
              <w:t xml:space="preserve">with all </w:t>
            </w:r>
            <w:r>
              <w:rPr>
                <w:rFonts w:ascii="Carlito"/>
                <w:spacing w:val="-2"/>
                <w:sz w:val="36"/>
              </w:rPr>
              <w:t>protective</w:t>
            </w:r>
          </w:p>
        </w:tc>
        <w:tc>
          <w:tcPr>
            <w:tcW w:w="1706" w:type="dxa"/>
            <w:tcBorders>
              <w:top w:val="nil"/>
              <w:bottom w:val="nil"/>
            </w:tcBorders>
            <w:shd w:val="clear" w:color="auto" w:fill="F2DCDB"/>
          </w:tcPr>
          <w:p w:rsidR="007D2482" w:rsidRDefault="007D2482">
            <w:pPr>
              <w:pStyle w:val="TableParagraph"/>
              <w:spacing w:before="1"/>
              <w:rPr>
                <w:sz w:val="53"/>
              </w:rPr>
            </w:pPr>
          </w:p>
          <w:p w:rsidR="007D2482" w:rsidRDefault="00667548">
            <w:pPr>
              <w:pStyle w:val="TableParagraph"/>
              <w:ind w:left="172" w:right="152"/>
              <w:jc w:val="center"/>
              <w:rPr>
                <w:rFonts w:ascii="Carlito"/>
                <w:sz w:val="36"/>
              </w:rPr>
            </w:pPr>
            <w:r>
              <w:rPr>
                <w:rFonts w:ascii="Carlito"/>
                <w:sz w:val="36"/>
              </w:rPr>
              <w:t>20 Nos.</w:t>
            </w:r>
          </w:p>
        </w:tc>
        <w:tc>
          <w:tcPr>
            <w:tcW w:w="1386" w:type="dxa"/>
            <w:tcBorders>
              <w:top w:val="nil"/>
              <w:bottom w:val="nil"/>
            </w:tcBorders>
            <w:shd w:val="clear" w:color="auto" w:fill="F2DCDB"/>
          </w:tcPr>
          <w:p w:rsidR="007D2482" w:rsidRDefault="007D2482">
            <w:pPr>
              <w:pStyle w:val="TableParagraph"/>
              <w:spacing w:before="4"/>
              <w:rPr>
                <w:sz w:val="34"/>
              </w:rPr>
            </w:pPr>
          </w:p>
          <w:p w:rsidR="007D2482" w:rsidRDefault="00667548">
            <w:pPr>
              <w:pStyle w:val="TableParagraph"/>
              <w:spacing w:line="436" w:lineRule="exact"/>
              <w:ind w:left="131" w:right="105"/>
              <w:jc w:val="center"/>
              <w:rPr>
                <w:rFonts w:ascii="Carlito"/>
                <w:sz w:val="36"/>
              </w:rPr>
            </w:pPr>
            <w:r>
              <w:rPr>
                <w:rFonts w:ascii="Carlito"/>
                <w:sz w:val="36"/>
              </w:rPr>
              <w:t>32.5</w:t>
            </w:r>
          </w:p>
          <w:p w:rsidR="007D2482" w:rsidRDefault="00667548">
            <w:pPr>
              <w:pStyle w:val="TableParagraph"/>
              <w:spacing w:line="436" w:lineRule="exact"/>
              <w:ind w:left="130" w:right="106"/>
              <w:jc w:val="center"/>
              <w:rPr>
                <w:rFonts w:ascii="Carlito"/>
                <w:sz w:val="36"/>
              </w:rPr>
            </w:pPr>
            <w:r>
              <w:rPr>
                <w:rFonts w:ascii="Carlito"/>
                <w:sz w:val="36"/>
              </w:rPr>
              <w:t>lac</w:t>
            </w:r>
          </w:p>
        </w:tc>
        <w:tc>
          <w:tcPr>
            <w:tcW w:w="1546" w:type="dxa"/>
            <w:tcBorders>
              <w:top w:val="nil"/>
              <w:bottom w:val="nil"/>
            </w:tcBorders>
            <w:shd w:val="clear" w:color="auto" w:fill="F2DCDB"/>
          </w:tcPr>
          <w:p w:rsidR="007D2482" w:rsidRDefault="007D2482">
            <w:pPr>
              <w:pStyle w:val="TableParagraph"/>
              <w:spacing w:before="1"/>
              <w:rPr>
                <w:sz w:val="53"/>
              </w:rPr>
            </w:pPr>
          </w:p>
          <w:p w:rsidR="007D2482" w:rsidRDefault="00667548">
            <w:pPr>
              <w:pStyle w:val="TableParagraph"/>
              <w:ind w:left="286"/>
              <w:rPr>
                <w:rFonts w:ascii="Carlito"/>
                <w:sz w:val="36"/>
              </w:rPr>
            </w:pPr>
            <w:r>
              <w:rPr>
                <w:rFonts w:ascii="Carlito"/>
                <w:sz w:val="36"/>
              </w:rPr>
              <w:t>5000/-</w:t>
            </w:r>
          </w:p>
        </w:tc>
        <w:tc>
          <w:tcPr>
            <w:tcW w:w="1386" w:type="dxa"/>
            <w:tcBorders>
              <w:top w:val="nil"/>
              <w:bottom w:val="nil"/>
            </w:tcBorders>
            <w:shd w:val="clear" w:color="auto" w:fill="F2DCDB"/>
          </w:tcPr>
          <w:p w:rsidR="007D2482" w:rsidRDefault="007D2482">
            <w:pPr>
              <w:pStyle w:val="TableParagraph"/>
              <w:spacing w:before="1"/>
              <w:rPr>
                <w:sz w:val="53"/>
              </w:rPr>
            </w:pPr>
          </w:p>
          <w:p w:rsidR="007D2482" w:rsidRDefault="00667548">
            <w:pPr>
              <w:pStyle w:val="TableParagraph"/>
              <w:ind w:left="131" w:right="102"/>
              <w:jc w:val="center"/>
              <w:rPr>
                <w:rFonts w:ascii="Carlito"/>
                <w:sz w:val="36"/>
              </w:rPr>
            </w:pPr>
            <w:r>
              <w:rPr>
                <w:rFonts w:ascii="Carlito"/>
                <w:sz w:val="36"/>
              </w:rPr>
              <w:t>50</w:t>
            </w:r>
          </w:p>
        </w:tc>
        <w:tc>
          <w:tcPr>
            <w:tcW w:w="1919" w:type="dxa"/>
            <w:tcBorders>
              <w:top w:val="nil"/>
              <w:bottom w:val="nil"/>
            </w:tcBorders>
            <w:shd w:val="clear" w:color="auto" w:fill="F2DCDB"/>
          </w:tcPr>
          <w:p w:rsidR="007D2482" w:rsidRDefault="007D2482">
            <w:pPr>
              <w:pStyle w:val="TableParagraph"/>
              <w:spacing w:before="11"/>
              <w:rPr>
                <w:sz w:val="34"/>
              </w:rPr>
            </w:pPr>
          </w:p>
          <w:p w:rsidR="007D2482" w:rsidRDefault="00667548">
            <w:pPr>
              <w:pStyle w:val="TableParagraph"/>
              <w:spacing w:line="235" w:lineRule="auto"/>
              <w:ind w:left="437" w:right="283" w:hanging="118"/>
              <w:rPr>
                <w:rFonts w:ascii="Carlito"/>
                <w:sz w:val="36"/>
              </w:rPr>
            </w:pPr>
            <w:r>
              <w:rPr>
                <w:rFonts w:ascii="Carlito"/>
                <w:sz w:val="36"/>
              </w:rPr>
              <w:t xml:space="preserve">Class I </w:t>
            </w:r>
            <w:r>
              <w:rPr>
                <w:rFonts w:ascii="Carlito"/>
                <w:spacing w:val="-8"/>
                <w:sz w:val="36"/>
              </w:rPr>
              <w:t xml:space="preserve">to </w:t>
            </w:r>
            <w:r>
              <w:rPr>
                <w:rFonts w:ascii="Carlito"/>
                <w:sz w:val="36"/>
              </w:rPr>
              <w:t>class</w:t>
            </w:r>
            <w:r>
              <w:rPr>
                <w:rFonts w:ascii="Carlito"/>
                <w:spacing w:val="77"/>
                <w:sz w:val="36"/>
              </w:rPr>
              <w:t xml:space="preserve"> </w:t>
            </w:r>
            <w:r>
              <w:rPr>
                <w:rFonts w:ascii="Carlito"/>
                <w:sz w:val="36"/>
              </w:rPr>
              <w:t>V</w:t>
            </w:r>
          </w:p>
        </w:tc>
        <w:tc>
          <w:tcPr>
            <w:tcW w:w="1559" w:type="dxa"/>
            <w:tcBorders>
              <w:top w:val="nil"/>
              <w:bottom w:val="nil"/>
            </w:tcBorders>
            <w:shd w:val="clear" w:color="auto" w:fill="F2DCDB"/>
          </w:tcPr>
          <w:p w:rsidR="007D2482" w:rsidRDefault="00667548">
            <w:pPr>
              <w:pStyle w:val="TableParagraph"/>
              <w:spacing w:before="179" w:line="436" w:lineRule="exact"/>
              <w:ind w:left="309"/>
              <w:rPr>
                <w:rFonts w:ascii="Carlito"/>
                <w:sz w:val="36"/>
              </w:rPr>
            </w:pPr>
            <w:r>
              <w:rPr>
                <w:rFonts w:ascii="Carlito"/>
                <w:sz w:val="36"/>
              </w:rPr>
              <w:t>12-05-</w:t>
            </w:r>
          </w:p>
          <w:p w:rsidR="007D2482" w:rsidRDefault="00667548">
            <w:pPr>
              <w:pStyle w:val="TableParagraph"/>
              <w:spacing w:line="432" w:lineRule="exact"/>
              <w:ind w:left="419"/>
              <w:rPr>
                <w:rFonts w:ascii="Carlito"/>
                <w:sz w:val="36"/>
              </w:rPr>
            </w:pPr>
            <w:r>
              <w:rPr>
                <w:rFonts w:ascii="Carlito"/>
                <w:sz w:val="36"/>
              </w:rPr>
              <w:t>2018</w:t>
            </w:r>
          </w:p>
          <w:p w:rsidR="007D2482" w:rsidRDefault="00667548">
            <w:pPr>
              <w:pStyle w:val="TableParagraph"/>
              <w:spacing w:line="436" w:lineRule="exact"/>
              <w:ind w:left="323"/>
              <w:rPr>
                <w:rFonts w:ascii="Carlito"/>
                <w:sz w:val="36"/>
              </w:rPr>
            </w:pPr>
            <w:r>
              <w:rPr>
                <w:rFonts w:ascii="Carlito"/>
                <w:sz w:val="36"/>
              </w:rPr>
              <w:t>3</w:t>
            </w:r>
            <w:r>
              <w:rPr>
                <w:rFonts w:ascii="Carlito"/>
                <w:spacing w:val="-4"/>
                <w:sz w:val="36"/>
              </w:rPr>
              <w:t xml:space="preserve"> </w:t>
            </w:r>
            <w:r>
              <w:rPr>
                <w:rFonts w:ascii="Carlito"/>
                <w:sz w:val="36"/>
              </w:rPr>
              <w:t>p.m.</w:t>
            </w:r>
          </w:p>
        </w:tc>
      </w:tr>
      <w:tr w:rsidR="007D2482">
        <w:trPr>
          <w:trHeight w:val="432"/>
        </w:trPr>
        <w:tc>
          <w:tcPr>
            <w:tcW w:w="840" w:type="dxa"/>
            <w:tcBorders>
              <w:top w:val="nil"/>
              <w:bottom w:val="nil"/>
            </w:tcBorders>
            <w:shd w:val="clear" w:color="auto" w:fill="F2DCDB"/>
          </w:tcPr>
          <w:p w:rsidR="007D2482" w:rsidRDefault="007D2482">
            <w:pPr>
              <w:pStyle w:val="TableParagraph"/>
              <w:rPr>
                <w:rFonts w:ascii="Times New Roman"/>
                <w:sz w:val="34"/>
              </w:rPr>
            </w:pPr>
          </w:p>
        </w:tc>
        <w:tc>
          <w:tcPr>
            <w:tcW w:w="2253" w:type="dxa"/>
            <w:tcBorders>
              <w:top w:val="nil"/>
              <w:bottom w:val="nil"/>
            </w:tcBorders>
            <w:shd w:val="clear" w:color="auto" w:fill="F2DCDB"/>
          </w:tcPr>
          <w:p w:rsidR="007D2482" w:rsidRDefault="00667548">
            <w:pPr>
              <w:pStyle w:val="TableParagraph"/>
              <w:spacing w:line="403" w:lineRule="exact"/>
              <w:ind w:left="134" w:right="113"/>
              <w:jc w:val="center"/>
              <w:rPr>
                <w:rFonts w:ascii="Carlito"/>
                <w:sz w:val="36"/>
              </w:rPr>
            </w:pPr>
            <w:r>
              <w:rPr>
                <w:rFonts w:ascii="Carlito"/>
                <w:sz w:val="36"/>
              </w:rPr>
              <w:t>and tap</w:t>
            </w:r>
          </w:p>
        </w:tc>
        <w:tc>
          <w:tcPr>
            <w:tcW w:w="170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54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919" w:type="dxa"/>
            <w:tcBorders>
              <w:top w:val="nil"/>
              <w:bottom w:val="nil"/>
            </w:tcBorders>
            <w:shd w:val="clear" w:color="auto" w:fill="F2DCDB"/>
          </w:tcPr>
          <w:p w:rsidR="007D2482" w:rsidRDefault="007D2482">
            <w:pPr>
              <w:pStyle w:val="TableParagraph"/>
              <w:rPr>
                <w:rFonts w:ascii="Times New Roman"/>
                <w:sz w:val="34"/>
              </w:rPr>
            </w:pPr>
          </w:p>
        </w:tc>
        <w:tc>
          <w:tcPr>
            <w:tcW w:w="1559" w:type="dxa"/>
            <w:tcBorders>
              <w:top w:val="nil"/>
              <w:bottom w:val="nil"/>
            </w:tcBorders>
            <w:shd w:val="clear" w:color="auto" w:fill="F2DCDB"/>
          </w:tcPr>
          <w:p w:rsidR="007D2482" w:rsidRDefault="007D2482">
            <w:pPr>
              <w:pStyle w:val="TableParagraph"/>
              <w:rPr>
                <w:rFonts w:ascii="Times New Roman"/>
                <w:sz w:val="34"/>
              </w:rPr>
            </w:pPr>
          </w:p>
        </w:tc>
      </w:tr>
      <w:tr w:rsidR="007D2482">
        <w:trPr>
          <w:trHeight w:val="431"/>
        </w:trPr>
        <w:tc>
          <w:tcPr>
            <w:tcW w:w="840" w:type="dxa"/>
            <w:tcBorders>
              <w:top w:val="nil"/>
              <w:bottom w:val="nil"/>
            </w:tcBorders>
            <w:shd w:val="clear" w:color="auto" w:fill="F2DCDB"/>
          </w:tcPr>
          <w:p w:rsidR="007D2482" w:rsidRDefault="007D2482">
            <w:pPr>
              <w:pStyle w:val="TableParagraph"/>
              <w:rPr>
                <w:rFonts w:ascii="Times New Roman"/>
                <w:sz w:val="34"/>
              </w:rPr>
            </w:pPr>
          </w:p>
        </w:tc>
        <w:tc>
          <w:tcPr>
            <w:tcW w:w="2253" w:type="dxa"/>
            <w:tcBorders>
              <w:top w:val="nil"/>
              <w:bottom w:val="nil"/>
            </w:tcBorders>
            <w:shd w:val="clear" w:color="auto" w:fill="F2DCDB"/>
          </w:tcPr>
          <w:p w:rsidR="007D2482" w:rsidRDefault="00667548">
            <w:pPr>
              <w:pStyle w:val="TableParagraph"/>
              <w:spacing w:line="403" w:lineRule="exact"/>
              <w:ind w:left="132" w:right="114"/>
              <w:jc w:val="center"/>
              <w:rPr>
                <w:rFonts w:ascii="Carlito"/>
                <w:sz w:val="36"/>
              </w:rPr>
            </w:pPr>
            <w:r>
              <w:rPr>
                <w:rFonts w:ascii="Carlito"/>
                <w:sz w:val="36"/>
              </w:rPr>
              <w:t>changer</w:t>
            </w:r>
          </w:p>
        </w:tc>
        <w:tc>
          <w:tcPr>
            <w:tcW w:w="170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546" w:type="dxa"/>
            <w:tcBorders>
              <w:top w:val="nil"/>
              <w:bottom w:val="nil"/>
            </w:tcBorders>
            <w:shd w:val="clear" w:color="auto" w:fill="F2DCDB"/>
          </w:tcPr>
          <w:p w:rsidR="007D2482" w:rsidRDefault="007D2482">
            <w:pPr>
              <w:pStyle w:val="TableParagraph"/>
              <w:rPr>
                <w:rFonts w:ascii="Times New Roman"/>
                <w:sz w:val="34"/>
              </w:rPr>
            </w:pPr>
          </w:p>
        </w:tc>
        <w:tc>
          <w:tcPr>
            <w:tcW w:w="1386" w:type="dxa"/>
            <w:tcBorders>
              <w:top w:val="nil"/>
              <w:bottom w:val="nil"/>
            </w:tcBorders>
            <w:shd w:val="clear" w:color="auto" w:fill="F2DCDB"/>
          </w:tcPr>
          <w:p w:rsidR="007D2482" w:rsidRDefault="007D2482">
            <w:pPr>
              <w:pStyle w:val="TableParagraph"/>
              <w:rPr>
                <w:rFonts w:ascii="Times New Roman"/>
                <w:sz w:val="34"/>
              </w:rPr>
            </w:pPr>
          </w:p>
        </w:tc>
        <w:tc>
          <w:tcPr>
            <w:tcW w:w="1919" w:type="dxa"/>
            <w:tcBorders>
              <w:top w:val="nil"/>
              <w:bottom w:val="nil"/>
            </w:tcBorders>
            <w:shd w:val="clear" w:color="auto" w:fill="F2DCDB"/>
          </w:tcPr>
          <w:p w:rsidR="007D2482" w:rsidRDefault="007D2482">
            <w:pPr>
              <w:pStyle w:val="TableParagraph"/>
              <w:rPr>
                <w:rFonts w:ascii="Times New Roman"/>
                <w:sz w:val="34"/>
              </w:rPr>
            </w:pPr>
          </w:p>
        </w:tc>
        <w:tc>
          <w:tcPr>
            <w:tcW w:w="1559" w:type="dxa"/>
            <w:tcBorders>
              <w:top w:val="nil"/>
              <w:bottom w:val="nil"/>
            </w:tcBorders>
            <w:shd w:val="clear" w:color="auto" w:fill="F2DCDB"/>
          </w:tcPr>
          <w:p w:rsidR="007D2482" w:rsidRDefault="007D2482">
            <w:pPr>
              <w:pStyle w:val="TableParagraph"/>
              <w:rPr>
                <w:rFonts w:ascii="Times New Roman"/>
                <w:sz w:val="34"/>
              </w:rPr>
            </w:pPr>
          </w:p>
        </w:tc>
      </w:tr>
      <w:tr w:rsidR="007D2482">
        <w:trPr>
          <w:trHeight w:val="462"/>
        </w:trPr>
        <w:tc>
          <w:tcPr>
            <w:tcW w:w="840" w:type="dxa"/>
            <w:tcBorders>
              <w:top w:val="nil"/>
            </w:tcBorders>
            <w:shd w:val="clear" w:color="auto" w:fill="F2DCDB"/>
          </w:tcPr>
          <w:p w:rsidR="007D2482" w:rsidRDefault="007D2482">
            <w:pPr>
              <w:pStyle w:val="TableParagraph"/>
              <w:rPr>
                <w:rFonts w:ascii="Times New Roman"/>
                <w:sz w:val="34"/>
              </w:rPr>
            </w:pPr>
          </w:p>
        </w:tc>
        <w:tc>
          <w:tcPr>
            <w:tcW w:w="2253" w:type="dxa"/>
            <w:tcBorders>
              <w:top w:val="nil"/>
            </w:tcBorders>
            <w:shd w:val="clear" w:color="auto" w:fill="F2DCDB"/>
          </w:tcPr>
          <w:p w:rsidR="007D2482" w:rsidRDefault="00667548">
            <w:pPr>
              <w:pStyle w:val="TableParagraph"/>
              <w:spacing w:line="403" w:lineRule="exact"/>
              <w:ind w:left="132" w:right="114"/>
              <w:jc w:val="center"/>
              <w:rPr>
                <w:rFonts w:ascii="Carlito"/>
                <w:sz w:val="36"/>
              </w:rPr>
            </w:pPr>
            <w:r>
              <w:rPr>
                <w:rFonts w:ascii="Carlito"/>
                <w:sz w:val="36"/>
              </w:rPr>
              <w:t>components</w:t>
            </w:r>
          </w:p>
        </w:tc>
        <w:tc>
          <w:tcPr>
            <w:tcW w:w="1706" w:type="dxa"/>
            <w:tcBorders>
              <w:top w:val="nil"/>
            </w:tcBorders>
            <w:shd w:val="clear" w:color="auto" w:fill="F2DCDB"/>
          </w:tcPr>
          <w:p w:rsidR="007D2482" w:rsidRDefault="007D2482">
            <w:pPr>
              <w:pStyle w:val="TableParagraph"/>
              <w:rPr>
                <w:rFonts w:ascii="Times New Roman"/>
                <w:sz w:val="34"/>
              </w:rPr>
            </w:pPr>
          </w:p>
        </w:tc>
        <w:tc>
          <w:tcPr>
            <w:tcW w:w="1386" w:type="dxa"/>
            <w:tcBorders>
              <w:top w:val="nil"/>
            </w:tcBorders>
            <w:shd w:val="clear" w:color="auto" w:fill="F2DCDB"/>
          </w:tcPr>
          <w:p w:rsidR="007D2482" w:rsidRDefault="007D2482">
            <w:pPr>
              <w:pStyle w:val="TableParagraph"/>
              <w:rPr>
                <w:rFonts w:ascii="Times New Roman"/>
                <w:sz w:val="34"/>
              </w:rPr>
            </w:pPr>
          </w:p>
        </w:tc>
        <w:tc>
          <w:tcPr>
            <w:tcW w:w="1546" w:type="dxa"/>
            <w:tcBorders>
              <w:top w:val="nil"/>
            </w:tcBorders>
            <w:shd w:val="clear" w:color="auto" w:fill="F2DCDB"/>
          </w:tcPr>
          <w:p w:rsidR="007D2482" w:rsidRDefault="007D2482">
            <w:pPr>
              <w:pStyle w:val="TableParagraph"/>
              <w:rPr>
                <w:rFonts w:ascii="Times New Roman"/>
                <w:sz w:val="34"/>
              </w:rPr>
            </w:pPr>
          </w:p>
        </w:tc>
        <w:tc>
          <w:tcPr>
            <w:tcW w:w="1386" w:type="dxa"/>
            <w:tcBorders>
              <w:top w:val="nil"/>
            </w:tcBorders>
            <w:shd w:val="clear" w:color="auto" w:fill="F2DCDB"/>
          </w:tcPr>
          <w:p w:rsidR="007D2482" w:rsidRDefault="007D2482">
            <w:pPr>
              <w:pStyle w:val="TableParagraph"/>
              <w:rPr>
                <w:rFonts w:ascii="Times New Roman"/>
                <w:sz w:val="34"/>
              </w:rPr>
            </w:pPr>
          </w:p>
        </w:tc>
        <w:tc>
          <w:tcPr>
            <w:tcW w:w="1919" w:type="dxa"/>
            <w:tcBorders>
              <w:top w:val="nil"/>
            </w:tcBorders>
            <w:shd w:val="clear" w:color="auto" w:fill="F2DCDB"/>
          </w:tcPr>
          <w:p w:rsidR="007D2482" w:rsidRDefault="007D2482">
            <w:pPr>
              <w:pStyle w:val="TableParagraph"/>
              <w:rPr>
                <w:rFonts w:ascii="Times New Roman"/>
                <w:sz w:val="34"/>
              </w:rPr>
            </w:pPr>
          </w:p>
        </w:tc>
        <w:tc>
          <w:tcPr>
            <w:tcW w:w="1559" w:type="dxa"/>
            <w:tcBorders>
              <w:top w:val="nil"/>
            </w:tcBorders>
            <w:shd w:val="clear" w:color="auto" w:fill="F2DCDB"/>
          </w:tcPr>
          <w:p w:rsidR="007D2482" w:rsidRDefault="007D2482">
            <w:pPr>
              <w:pStyle w:val="TableParagraph"/>
              <w:rPr>
                <w:rFonts w:ascii="Times New Roman"/>
                <w:sz w:val="34"/>
              </w:rPr>
            </w:pPr>
          </w:p>
        </w:tc>
      </w:tr>
    </w:tbl>
    <w:p w:rsidR="007D2482" w:rsidRDefault="007D2482">
      <w:pPr>
        <w:rPr>
          <w:rFonts w:ascii="Times New Roman"/>
          <w:sz w:val="34"/>
        </w:rPr>
        <w:sectPr w:rsidR="007D2482">
          <w:pgSz w:w="15600" w:h="10800" w:orient="landscape"/>
          <w:pgMar w:top="1000" w:right="400" w:bottom="600" w:left="720" w:header="0" w:footer="412" w:gutter="0"/>
          <w:cols w:space="720"/>
        </w:sectPr>
      </w:pPr>
    </w:p>
    <w:p w:rsidR="007D2482" w:rsidRDefault="00667548">
      <w:pPr>
        <w:pStyle w:val="ListParagraph"/>
        <w:numPr>
          <w:ilvl w:val="0"/>
          <w:numId w:val="4"/>
        </w:numPr>
        <w:tabs>
          <w:tab w:val="left" w:pos="773"/>
        </w:tabs>
        <w:spacing w:before="77" w:line="376" w:lineRule="auto"/>
        <w:ind w:left="204" w:right="520" w:firstLine="0"/>
        <w:jc w:val="both"/>
        <w:rPr>
          <w:sz w:val="40"/>
        </w:rPr>
      </w:pPr>
      <w:r>
        <w:rPr>
          <w:sz w:val="40"/>
        </w:rPr>
        <w:lastRenderedPageBreak/>
        <w:t>The tenders will be opened in the office of Superintendent Engineer (Purchases) Panchkula on date and time already mentioned in the tender form in the presence of Superintendent Engineer and two other senior</w:t>
      </w:r>
      <w:r>
        <w:rPr>
          <w:spacing w:val="-22"/>
          <w:sz w:val="40"/>
        </w:rPr>
        <w:t xml:space="preserve"> </w:t>
      </w:r>
      <w:r>
        <w:rPr>
          <w:sz w:val="40"/>
        </w:rPr>
        <w:t>officers authorized by Chief</w:t>
      </w:r>
      <w:r>
        <w:rPr>
          <w:spacing w:val="-17"/>
          <w:sz w:val="40"/>
        </w:rPr>
        <w:t xml:space="preserve"> </w:t>
      </w:r>
      <w:r>
        <w:rPr>
          <w:spacing w:val="-3"/>
          <w:sz w:val="40"/>
        </w:rPr>
        <w:t>Engineer.</w:t>
      </w:r>
    </w:p>
    <w:p w:rsidR="007D2482" w:rsidRDefault="00667548">
      <w:pPr>
        <w:pStyle w:val="Heading4"/>
        <w:spacing w:before="88"/>
        <w:ind w:left="204"/>
      </w:pPr>
      <w:r>
        <w:t>Terms &amp; Conditions:</w:t>
      </w:r>
    </w:p>
    <w:p w:rsidR="007D2482" w:rsidRDefault="00667548">
      <w:pPr>
        <w:pStyle w:val="ListParagraph"/>
        <w:numPr>
          <w:ilvl w:val="0"/>
          <w:numId w:val="3"/>
        </w:numPr>
        <w:tabs>
          <w:tab w:val="left" w:pos="1015"/>
          <w:tab w:val="left" w:pos="1016"/>
          <w:tab w:val="left" w:pos="7429"/>
        </w:tabs>
        <w:rPr>
          <w:sz w:val="40"/>
        </w:rPr>
      </w:pPr>
      <w:r>
        <w:rPr>
          <w:sz w:val="40"/>
        </w:rPr>
        <w:t>The number of</w:t>
      </w:r>
      <w:r>
        <w:rPr>
          <w:spacing w:val="14"/>
          <w:sz w:val="40"/>
        </w:rPr>
        <w:t xml:space="preserve"> </w:t>
      </w:r>
      <w:r>
        <w:rPr>
          <w:sz w:val="40"/>
        </w:rPr>
        <w:t>power</w:t>
      </w:r>
      <w:r>
        <w:rPr>
          <w:spacing w:val="4"/>
          <w:sz w:val="40"/>
        </w:rPr>
        <w:t xml:space="preserve"> </w:t>
      </w:r>
      <w:r>
        <w:rPr>
          <w:sz w:val="40"/>
        </w:rPr>
        <w:t>transformers</w:t>
      </w:r>
      <w:r>
        <w:rPr>
          <w:sz w:val="40"/>
        </w:rPr>
        <w:tab/>
        <w:t>to be purchased can be increased</w:t>
      </w:r>
      <w:r>
        <w:rPr>
          <w:spacing w:val="30"/>
          <w:sz w:val="40"/>
        </w:rPr>
        <w:t xml:space="preserve"> </w:t>
      </w:r>
      <w:r>
        <w:rPr>
          <w:spacing w:val="-3"/>
          <w:sz w:val="40"/>
        </w:rPr>
        <w:t>or</w:t>
      </w:r>
    </w:p>
    <w:p w:rsidR="007D2482" w:rsidRDefault="00667548">
      <w:pPr>
        <w:pStyle w:val="BodyText"/>
        <w:spacing w:before="260"/>
        <w:ind w:left="1015"/>
      </w:pPr>
      <w:r>
        <w:t>decreased depending upon situation.</w:t>
      </w:r>
    </w:p>
    <w:p w:rsidR="007D2482" w:rsidRDefault="00667548">
      <w:pPr>
        <w:pStyle w:val="ListParagraph"/>
        <w:numPr>
          <w:ilvl w:val="0"/>
          <w:numId w:val="3"/>
        </w:numPr>
        <w:tabs>
          <w:tab w:val="left" w:pos="1015"/>
          <w:tab w:val="left" w:pos="1016"/>
          <w:tab w:val="left" w:pos="6785"/>
        </w:tabs>
        <w:rPr>
          <w:sz w:val="40"/>
        </w:rPr>
      </w:pPr>
      <w:r>
        <w:rPr>
          <w:sz w:val="40"/>
        </w:rPr>
        <w:t>The number given in</w:t>
      </w:r>
      <w:r>
        <w:rPr>
          <w:spacing w:val="-5"/>
          <w:sz w:val="40"/>
        </w:rPr>
        <w:t xml:space="preserve"> </w:t>
      </w:r>
      <w:r>
        <w:rPr>
          <w:sz w:val="40"/>
        </w:rPr>
        <w:t>the</w:t>
      </w:r>
      <w:r>
        <w:rPr>
          <w:spacing w:val="-3"/>
          <w:sz w:val="40"/>
        </w:rPr>
        <w:t xml:space="preserve"> </w:t>
      </w:r>
      <w:r>
        <w:rPr>
          <w:sz w:val="40"/>
        </w:rPr>
        <w:t>tender</w:t>
      </w:r>
      <w:r>
        <w:rPr>
          <w:sz w:val="40"/>
        </w:rPr>
        <w:tab/>
        <w:t>form is just an estimated</w:t>
      </w:r>
      <w:r>
        <w:rPr>
          <w:spacing w:val="-14"/>
          <w:sz w:val="40"/>
        </w:rPr>
        <w:t xml:space="preserve"> </w:t>
      </w:r>
      <w:r>
        <w:rPr>
          <w:sz w:val="40"/>
        </w:rPr>
        <w:t>requirement.</w:t>
      </w:r>
    </w:p>
    <w:p w:rsidR="007D2482" w:rsidRDefault="00667548">
      <w:pPr>
        <w:pStyle w:val="ListParagraph"/>
        <w:numPr>
          <w:ilvl w:val="0"/>
          <w:numId w:val="3"/>
        </w:numPr>
        <w:tabs>
          <w:tab w:val="left" w:pos="1015"/>
          <w:tab w:val="left" w:pos="1016"/>
        </w:tabs>
        <w:spacing w:before="357"/>
        <w:rPr>
          <w:sz w:val="40"/>
        </w:rPr>
      </w:pPr>
      <w:r>
        <w:rPr>
          <w:sz w:val="40"/>
        </w:rPr>
        <w:t>No tender without the earnest money can be</w:t>
      </w:r>
      <w:r>
        <w:rPr>
          <w:spacing w:val="-33"/>
          <w:sz w:val="40"/>
        </w:rPr>
        <w:t xml:space="preserve"> </w:t>
      </w:r>
      <w:r>
        <w:rPr>
          <w:sz w:val="40"/>
        </w:rPr>
        <w:t>accepted.</w:t>
      </w:r>
    </w:p>
    <w:p w:rsidR="007D2482" w:rsidRDefault="00667548">
      <w:pPr>
        <w:pStyle w:val="ListParagraph"/>
        <w:numPr>
          <w:ilvl w:val="0"/>
          <w:numId w:val="3"/>
        </w:numPr>
        <w:tabs>
          <w:tab w:val="left" w:pos="1015"/>
          <w:tab w:val="left" w:pos="1016"/>
          <w:tab w:val="left" w:pos="2894"/>
          <w:tab w:val="left" w:pos="3669"/>
          <w:tab w:val="left" w:pos="9618"/>
        </w:tabs>
        <w:spacing w:line="376" w:lineRule="auto"/>
        <w:ind w:right="522"/>
        <w:rPr>
          <w:sz w:val="40"/>
        </w:rPr>
      </w:pPr>
      <w:r>
        <w:rPr>
          <w:sz w:val="40"/>
        </w:rPr>
        <w:t>The responsibility of damage to</w:t>
      </w:r>
      <w:r>
        <w:rPr>
          <w:spacing w:val="-4"/>
          <w:sz w:val="40"/>
        </w:rPr>
        <w:t xml:space="preserve"> </w:t>
      </w:r>
      <w:r>
        <w:rPr>
          <w:sz w:val="40"/>
        </w:rPr>
        <w:t>the</w:t>
      </w:r>
      <w:r>
        <w:rPr>
          <w:spacing w:val="-1"/>
          <w:sz w:val="40"/>
        </w:rPr>
        <w:t xml:space="preserve"> </w:t>
      </w:r>
      <w:r>
        <w:rPr>
          <w:sz w:val="40"/>
        </w:rPr>
        <w:t>transformer</w:t>
      </w:r>
      <w:r>
        <w:rPr>
          <w:sz w:val="40"/>
        </w:rPr>
        <w:tab/>
        <w:t xml:space="preserve">during transportation </w:t>
      </w:r>
      <w:r>
        <w:rPr>
          <w:spacing w:val="-4"/>
          <w:sz w:val="40"/>
        </w:rPr>
        <w:t xml:space="preserve">will </w:t>
      </w:r>
      <w:r>
        <w:rPr>
          <w:sz w:val="40"/>
        </w:rPr>
        <w:t>be</w:t>
      </w:r>
      <w:r>
        <w:rPr>
          <w:spacing w:val="-5"/>
          <w:sz w:val="40"/>
        </w:rPr>
        <w:t xml:space="preserve"> </w:t>
      </w:r>
      <w:r>
        <w:rPr>
          <w:sz w:val="40"/>
        </w:rPr>
        <w:t>that</w:t>
      </w:r>
      <w:r>
        <w:rPr>
          <w:spacing w:val="-4"/>
          <w:sz w:val="40"/>
        </w:rPr>
        <w:t xml:space="preserve"> </w:t>
      </w:r>
      <w:r>
        <w:rPr>
          <w:sz w:val="40"/>
        </w:rPr>
        <w:t>of</w:t>
      </w:r>
      <w:r>
        <w:rPr>
          <w:sz w:val="40"/>
        </w:rPr>
        <w:tab/>
        <w:t>the</w:t>
      </w:r>
      <w:r>
        <w:rPr>
          <w:sz w:val="40"/>
        </w:rPr>
        <w:tab/>
        <w:t>supplier/contractor.</w:t>
      </w:r>
    </w:p>
    <w:p w:rsidR="007D2482" w:rsidRDefault="007D2482">
      <w:pPr>
        <w:spacing w:line="376" w:lineRule="auto"/>
        <w:rPr>
          <w:sz w:val="40"/>
        </w:rPr>
        <w:sectPr w:rsidR="007D2482">
          <w:pgSz w:w="15600" w:h="10800" w:orient="landscape"/>
          <w:pgMar w:top="640" w:right="400" w:bottom="600" w:left="720" w:header="0" w:footer="412" w:gutter="0"/>
          <w:cols w:space="720"/>
        </w:sectPr>
      </w:pPr>
    </w:p>
    <w:p w:rsidR="007D2482" w:rsidRDefault="00667548">
      <w:pPr>
        <w:pStyle w:val="Heading2"/>
        <w:tabs>
          <w:tab w:val="left" w:pos="3134"/>
        </w:tabs>
        <w:rPr>
          <w:u w:val="none"/>
        </w:rPr>
      </w:pPr>
      <w:r>
        <w:rPr>
          <w:color w:val="375F92"/>
          <w:spacing w:val="-11"/>
          <w:u w:val="thick" w:color="375F92"/>
        </w:rPr>
        <w:lastRenderedPageBreak/>
        <w:t>Types</w:t>
      </w:r>
      <w:r>
        <w:rPr>
          <w:color w:val="375F92"/>
          <w:spacing w:val="-5"/>
          <w:u w:val="thick" w:color="375F92"/>
        </w:rPr>
        <w:t xml:space="preserve"> </w:t>
      </w:r>
      <w:r>
        <w:rPr>
          <w:color w:val="375F92"/>
          <w:u w:val="thick" w:color="375F92"/>
        </w:rPr>
        <w:t>of</w:t>
      </w:r>
      <w:r>
        <w:rPr>
          <w:color w:val="375F92"/>
          <w:u w:val="thick" w:color="375F92"/>
        </w:rPr>
        <w:tab/>
        <w:t>wiring:</w:t>
      </w:r>
    </w:p>
    <w:p w:rsidR="007D2482" w:rsidRDefault="00667548">
      <w:pPr>
        <w:pStyle w:val="ListParagraph"/>
        <w:numPr>
          <w:ilvl w:val="0"/>
          <w:numId w:val="2"/>
        </w:numPr>
        <w:tabs>
          <w:tab w:val="left" w:pos="1015"/>
          <w:tab w:val="left" w:pos="1016"/>
        </w:tabs>
        <w:spacing w:before="272"/>
        <w:rPr>
          <w:sz w:val="40"/>
        </w:rPr>
      </w:pPr>
      <w:r>
        <w:rPr>
          <w:sz w:val="40"/>
        </w:rPr>
        <w:t>Cleat</w:t>
      </w:r>
    </w:p>
    <w:p w:rsidR="007D2482" w:rsidRDefault="00667548">
      <w:pPr>
        <w:pStyle w:val="ListParagraph"/>
        <w:numPr>
          <w:ilvl w:val="0"/>
          <w:numId w:val="2"/>
        </w:numPr>
        <w:tabs>
          <w:tab w:val="left" w:pos="1015"/>
          <w:tab w:val="left" w:pos="1016"/>
        </w:tabs>
        <w:rPr>
          <w:sz w:val="40"/>
        </w:rPr>
      </w:pPr>
      <w:r>
        <w:rPr>
          <w:sz w:val="40"/>
        </w:rPr>
        <w:t>Batten</w:t>
      </w:r>
    </w:p>
    <w:p w:rsidR="007D2482" w:rsidRDefault="00667548">
      <w:pPr>
        <w:pStyle w:val="ListParagraph"/>
        <w:numPr>
          <w:ilvl w:val="0"/>
          <w:numId w:val="2"/>
        </w:numPr>
        <w:tabs>
          <w:tab w:val="left" w:pos="1015"/>
          <w:tab w:val="left" w:pos="1016"/>
        </w:tabs>
        <w:spacing w:before="357"/>
        <w:rPr>
          <w:sz w:val="40"/>
        </w:rPr>
      </w:pPr>
      <w:r>
        <w:rPr>
          <w:sz w:val="40"/>
        </w:rPr>
        <w:t>Casing</w:t>
      </w:r>
      <w:r>
        <w:rPr>
          <w:spacing w:val="-5"/>
          <w:sz w:val="40"/>
        </w:rPr>
        <w:t xml:space="preserve"> </w:t>
      </w:r>
      <w:r>
        <w:rPr>
          <w:sz w:val="40"/>
        </w:rPr>
        <w:t>capping</w:t>
      </w:r>
    </w:p>
    <w:p w:rsidR="007D2482" w:rsidRDefault="00667548">
      <w:pPr>
        <w:pStyle w:val="ListParagraph"/>
        <w:numPr>
          <w:ilvl w:val="0"/>
          <w:numId w:val="2"/>
        </w:numPr>
        <w:tabs>
          <w:tab w:val="left" w:pos="1015"/>
          <w:tab w:val="left" w:pos="1016"/>
        </w:tabs>
        <w:rPr>
          <w:sz w:val="40"/>
        </w:rPr>
      </w:pPr>
      <w:r>
        <w:rPr>
          <w:sz w:val="40"/>
        </w:rPr>
        <w:t>Conduit</w:t>
      </w:r>
      <w:r>
        <w:rPr>
          <w:spacing w:val="-7"/>
          <w:sz w:val="40"/>
        </w:rPr>
        <w:t xml:space="preserve"> </w:t>
      </w:r>
      <w:r>
        <w:rPr>
          <w:sz w:val="40"/>
        </w:rPr>
        <w:t>wiring</w:t>
      </w:r>
    </w:p>
    <w:p w:rsidR="007D2482" w:rsidRDefault="007D2482">
      <w:pPr>
        <w:rPr>
          <w:sz w:val="40"/>
        </w:rPr>
        <w:sectPr w:rsidR="007D2482">
          <w:footerReference w:type="default" r:id="rId8"/>
          <w:pgSz w:w="15600" w:h="10800" w:orient="landscape"/>
          <w:pgMar w:top="400" w:right="400" w:bottom="600" w:left="720" w:header="0" w:footer="412" w:gutter="0"/>
          <w:pgNumType w:start="22"/>
          <w:cols w:space="720"/>
        </w:sectPr>
      </w:pPr>
    </w:p>
    <w:p w:rsidR="007D2482" w:rsidRDefault="00667548">
      <w:pPr>
        <w:pStyle w:val="Heading1"/>
        <w:numPr>
          <w:ilvl w:val="1"/>
          <w:numId w:val="2"/>
        </w:numPr>
        <w:tabs>
          <w:tab w:val="left" w:pos="5383"/>
        </w:tabs>
        <w:spacing w:before="50"/>
        <w:jc w:val="left"/>
      </w:pPr>
      <w:r>
        <w:rPr>
          <w:color w:val="375F92"/>
        </w:rPr>
        <w:lastRenderedPageBreak/>
        <w:t>Cleat</w:t>
      </w:r>
      <w:r>
        <w:rPr>
          <w:color w:val="375F92"/>
          <w:spacing w:val="-1"/>
        </w:rPr>
        <w:t xml:space="preserve"> </w:t>
      </w:r>
      <w:r>
        <w:rPr>
          <w:color w:val="375F92"/>
        </w:rPr>
        <w:t>Wiring</w:t>
      </w:r>
    </w:p>
    <w:p w:rsidR="007D2482" w:rsidRDefault="007D2482">
      <w:pPr>
        <w:pStyle w:val="BodyText"/>
        <w:ind w:left="0"/>
        <w:rPr>
          <w:b/>
          <w:sz w:val="20"/>
        </w:rPr>
      </w:pPr>
    </w:p>
    <w:p w:rsidR="007D2482" w:rsidRDefault="00667548">
      <w:pPr>
        <w:pStyle w:val="BodyText"/>
        <w:ind w:left="0"/>
        <w:rPr>
          <w:b/>
          <w:sz w:val="25"/>
        </w:rPr>
      </w:pPr>
      <w:r>
        <w:rPr>
          <w:noProof/>
        </w:rPr>
        <w:drawing>
          <wp:anchor distT="0" distB="0" distL="0" distR="0" simplePos="0" relativeHeight="3" behindDoc="0" locked="0" layoutInCell="1" allowOverlap="1">
            <wp:simplePos x="0" y="0"/>
            <wp:positionH relativeFrom="page">
              <wp:posOffset>883798</wp:posOffset>
            </wp:positionH>
            <wp:positionV relativeFrom="paragraph">
              <wp:posOffset>207490</wp:posOffset>
            </wp:positionV>
            <wp:extent cx="8113901" cy="490451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113901" cy="4904517"/>
                    </a:xfrm>
                    <a:prstGeom prst="rect">
                      <a:avLst/>
                    </a:prstGeom>
                  </pic:spPr>
                </pic:pic>
              </a:graphicData>
            </a:graphic>
          </wp:anchor>
        </w:drawing>
      </w:r>
    </w:p>
    <w:p w:rsidR="007D2482" w:rsidRDefault="007D2482">
      <w:pPr>
        <w:rPr>
          <w:sz w:val="25"/>
        </w:rPr>
        <w:sectPr w:rsidR="007D2482">
          <w:pgSz w:w="15600" w:h="10800" w:orient="landscape"/>
          <w:pgMar w:top="540" w:right="400" w:bottom="680" w:left="720" w:header="0" w:footer="412" w:gutter="0"/>
          <w:cols w:space="720"/>
        </w:sectPr>
      </w:pPr>
    </w:p>
    <w:p w:rsidR="007D2482" w:rsidRDefault="007D2482">
      <w:pPr>
        <w:pStyle w:val="BodyText"/>
        <w:ind w:left="0"/>
        <w:rPr>
          <w:b/>
          <w:sz w:val="20"/>
        </w:rPr>
      </w:pPr>
    </w:p>
    <w:p w:rsidR="007D2482" w:rsidRDefault="007D2482">
      <w:pPr>
        <w:pStyle w:val="BodyText"/>
        <w:spacing w:before="5" w:after="1"/>
        <w:ind w:left="0"/>
        <w:rPr>
          <w:b/>
          <w:sz w:val="12"/>
        </w:rPr>
      </w:pPr>
    </w:p>
    <w:p w:rsidR="007D2482" w:rsidRDefault="00667548">
      <w:pPr>
        <w:pStyle w:val="BodyText"/>
        <w:ind w:left="562"/>
        <w:rPr>
          <w:sz w:val="20"/>
        </w:rPr>
      </w:pPr>
      <w:r>
        <w:rPr>
          <w:noProof/>
          <w:sz w:val="20"/>
        </w:rPr>
        <w:drawing>
          <wp:inline distT="0" distB="0" distL="0" distR="0">
            <wp:extent cx="7871519" cy="476202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871519" cy="4762023"/>
                    </a:xfrm>
                    <a:prstGeom prst="rect">
                      <a:avLst/>
                    </a:prstGeom>
                  </pic:spPr>
                </pic:pic>
              </a:graphicData>
            </a:graphic>
          </wp:inline>
        </w:drawing>
      </w:r>
    </w:p>
    <w:p w:rsidR="007D2482" w:rsidRDefault="007D2482">
      <w:pPr>
        <w:rPr>
          <w:sz w:val="20"/>
        </w:rPr>
        <w:sectPr w:rsidR="007D2482">
          <w:pgSz w:w="15600" w:h="10800" w:orient="landscape"/>
          <w:pgMar w:top="1000" w:right="400" w:bottom="600" w:left="720" w:header="0" w:footer="412" w:gutter="0"/>
          <w:cols w:space="720"/>
        </w:sectPr>
      </w:pPr>
    </w:p>
    <w:p w:rsidR="007D2482" w:rsidRDefault="00667548">
      <w:pPr>
        <w:pStyle w:val="ListParagraph"/>
        <w:numPr>
          <w:ilvl w:val="1"/>
          <w:numId w:val="2"/>
        </w:numPr>
        <w:tabs>
          <w:tab w:val="left" w:pos="5143"/>
        </w:tabs>
        <w:spacing w:before="65"/>
        <w:ind w:left="5142"/>
        <w:jc w:val="left"/>
        <w:rPr>
          <w:b/>
          <w:sz w:val="72"/>
        </w:rPr>
      </w:pPr>
      <w:r>
        <w:rPr>
          <w:b/>
          <w:color w:val="375F92"/>
          <w:sz w:val="72"/>
        </w:rPr>
        <w:lastRenderedPageBreak/>
        <w:t>Batten</w:t>
      </w:r>
      <w:r>
        <w:rPr>
          <w:b/>
          <w:color w:val="375F92"/>
          <w:spacing w:val="-2"/>
          <w:sz w:val="72"/>
        </w:rPr>
        <w:t xml:space="preserve"> </w:t>
      </w:r>
      <w:r>
        <w:rPr>
          <w:b/>
          <w:color w:val="375F92"/>
          <w:sz w:val="72"/>
        </w:rPr>
        <w:t>Wiring</w:t>
      </w:r>
    </w:p>
    <w:p w:rsidR="007D2482" w:rsidRDefault="007D2482">
      <w:pPr>
        <w:pStyle w:val="BodyText"/>
        <w:ind w:left="0"/>
        <w:rPr>
          <w:b/>
          <w:sz w:val="20"/>
        </w:rPr>
      </w:pPr>
    </w:p>
    <w:p w:rsidR="007D2482" w:rsidRDefault="007D2482">
      <w:pPr>
        <w:pStyle w:val="BodyText"/>
        <w:ind w:left="0"/>
        <w:rPr>
          <w:b/>
          <w:sz w:val="20"/>
        </w:rPr>
      </w:pPr>
    </w:p>
    <w:p w:rsidR="007D2482" w:rsidRDefault="00667548">
      <w:pPr>
        <w:pStyle w:val="BodyText"/>
        <w:spacing w:before="5"/>
        <w:ind w:left="0"/>
        <w:rPr>
          <w:b/>
          <w:sz w:val="20"/>
        </w:rPr>
      </w:pPr>
      <w:r>
        <w:rPr>
          <w:noProof/>
        </w:rPr>
        <w:drawing>
          <wp:anchor distT="0" distB="0" distL="0" distR="0" simplePos="0" relativeHeight="4" behindDoc="0" locked="0" layoutInCell="1" allowOverlap="1">
            <wp:simplePos x="0" y="0"/>
            <wp:positionH relativeFrom="page">
              <wp:posOffset>780131</wp:posOffset>
            </wp:positionH>
            <wp:positionV relativeFrom="paragraph">
              <wp:posOffset>174199</wp:posOffset>
            </wp:positionV>
            <wp:extent cx="8165517" cy="341757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8165517" cy="3417570"/>
                    </a:xfrm>
                    <a:prstGeom prst="rect">
                      <a:avLst/>
                    </a:prstGeom>
                  </pic:spPr>
                </pic:pic>
              </a:graphicData>
            </a:graphic>
          </wp:anchor>
        </w:drawing>
      </w:r>
    </w:p>
    <w:p w:rsidR="007D2482" w:rsidRDefault="007D2482">
      <w:pPr>
        <w:rPr>
          <w:sz w:val="20"/>
        </w:rPr>
        <w:sectPr w:rsidR="007D2482">
          <w:pgSz w:w="15600" w:h="10800" w:orient="landscape"/>
          <w:pgMar w:top="840" w:right="400" w:bottom="600" w:left="720" w:header="0" w:footer="412" w:gutter="0"/>
          <w:cols w:space="720"/>
        </w:sectPr>
      </w:pPr>
    </w:p>
    <w:p w:rsidR="007D2482" w:rsidRDefault="00667548">
      <w:pPr>
        <w:spacing w:before="46"/>
        <w:ind w:right="316"/>
        <w:jc w:val="center"/>
        <w:rPr>
          <w:b/>
          <w:sz w:val="72"/>
        </w:rPr>
      </w:pPr>
      <w:r>
        <w:rPr>
          <w:b/>
          <w:color w:val="375F92"/>
          <w:sz w:val="72"/>
        </w:rPr>
        <w:lastRenderedPageBreak/>
        <w:t>Installing Batten Wiring</w:t>
      </w:r>
    </w:p>
    <w:p w:rsidR="007D2482" w:rsidRDefault="007D2482">
      <w:pPr>
        <w:pStyle w:val="BodyText"/>
        <w:ind w:left="0"/>
        <w:rPr>
          <w:b/>
          <w:sz w:val="20"/>
        </w:rPr>
      </w:pPr>
    </w:p>
    <w:p w:rsidR="007D2482" w:rsidRDefault="007D2482">
      <w:pPr>
        <w:pStyle w:val="BodyText"/>
        <w:ind w:left="0"/>
        <w:rPr>
          <w:b/>
          <w:sz w:val="20"/>
        </w:rPr>
      </w:pPr>
    </w:p>
    <w:p w:rsidR="007D2482" w:rsidRDefault="00667548">
      <w:pPr>
        <w:pStyle w:val="BodyText"/>
        <w:spacing w:before="1"/>
        <w:ind w:left="0"/>
        <w:rPr>
          <w:b/>
          <w:sz w:val="27"/>
        </w:rPr>
      </w:pPr>
      <w:r>
        <w:rPr>
          <w:noProof/>
        </w:rPr>
        <w:drawing>
          <wp:anchor distT="0" distB="0" distL="0" distR="0" simplePos="0" relativeHeight="5" behindDoc="0" locked="0" layoutInCell="1" allowOverlap="1">
            <wp:simplePos x="0" y="0"/>
            <wp:positionH relativeFrom="page">
              <wp:posOffset>2118901</wp:posOffset>
            </wp:positionH>
            <wp:positionV relativeFrom="paragraph">
              <wp:posOffset>222718</wp:posOffset>
            </wp:positionV>
            <wp:extent cx="5867543" cy="19526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867543" cy="1952625"/>
                    </a:xfrm>
                    <a:prstGeom prst="rect">
                      <a:avLst/>
                    </a:prstGeom>
                  </pic:spPr>
                </pic:pic>
              </a:graphicData>
            </a:graphic>
          </wp:anchor>
        </w:drawing>
      </w:r>
    </w:p>
    <w:p w:rsidR="007D2482" w:rsidRDefault="007D2482">
      <w:pPr>
        <w:pStyle w:val="BodyText"/>
        <w:ind w:left="0"/>
        <w:rPr>
          <w:b/>
          <w:sz w:val="20"/>
        </w:rPr>
      </w:pPr>
    </w:p>
    <w:p w:rsidR="007D2482" w:rsidRDefault="007D2482">
      <w:pPr>
        <w:pStyle w:val="BodyText"/>
        <w:ind w:left="0"/>
        <w:rPr>
          <w:b/>
          <w:sz w:val="20"/>
        </w:rPr>
      </w:pPr>
    </w:p>
    <w:p w:rsidR="007D2482" w:rsidRDefault="00667548">
      <w:pPr>
        <w:pStyle w:val="BodyText"/>
        <w:spacing w:before="8"/>
        <w:ind w:left="0"/>
        <w:rPr>
          <w:b/>
          <w:sz w:val="16"/>
        </w:rPr>
      </w:pPr>
      <w:r>
        <w:rPr>
          <w:noProof/>
        </w:rPr>
        <w:drawing>
          <wp:anchor distT="0" distB="0" distL="0" distR="0" simplePos="0" relativeHeight="6" behindDoc="0" locked="0" layoutInCell="1" allowOverlap="1">
            <wp:simplePos x="0" y="0"/>
            <wp:positionH relativeFrom="page">
              <wp:posOffset>2370114</wp:posOffset>
            </wp:positionH>
            <wp:positionV relativeFrom="paragraph">
              <wp:posOffset>146945</wp:posOffset>
            </wp:positionV>
            <wp:extent cx="5564066" cy="168592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564066" cy="1685925"/>
                    </a:xfrm>
                    <a:prstGeom prst="rect">
                      <a:avLst/>
                    </a:prstGeom>
                  </pic:spPr>
                </pic:pic>
              </a:graphicData>
            </a:graphic>
          </wp:anchor>
        </w:drawing>
      </w:r>
    </w:p>
    <w:p w:rsidR="007D2482" w:rsidRDefault="007D2482">
      <w:pPr>
        <w:rPr>
          <w:sz w:val="16"/>
        </w:rPr>
        <w:sectPr w:rsidR="007D2482">
          <w:pgSz w:w="15600" w:h="10800" w:orient="landscape"/>
          <w:pgMar w:top="880" w:right="400" w:bottom="680" w:left="720" w:header="0" w:footer="412" w:gutter="0"/>
          <w:cols w:space="720"/>
        </w:sectPr>
      </w:pPr>
    </w:p>
    <w:p w:rsidR="007D2482" w:rsidRDefault="00667548">
      <w:pPr>
        <w:pStyle w:val="ListParagraph"/>
        <w:numPr>
          <w:ilvl w:val="1"/>
          <w:numId w:val="2"/>
        </w:numPr>
        <w:tabs>
          <w:tab w:val="left" w:pos="3583"/>
        </w:tabs>
        <w:spacing w:before="65"/>
        <w:ind w:left="3582" w:hanging="798"/>
        <w:jc w:val="left"/>
        <w:rPr>
          <w:b/>
          <w:sz w:val="72"/>
        </w:rPr>
      </w:pPr>
      <w:r>
        <w:rPr>
          <w:b/>
          <w:color w:val="375F92"/>
          <w:sz w:val="72"/>
        </w:rPr>
        <w:lastRenderedPageBreak/>
        <w:t>Casing capping Wiring</w:t>
      </w:r>
    </w:p>
    <w:p w:rsidR="007D2482" w:rsidRDefault="007D2482">
      <w:pPr>
        <w:pStyle w:val="BodyText"/>
        <w:ind w:left="0"/>
        <w:rPr>
          <w:b/>
          <w:sz w:val="20"/>
        </w:rPr>
      </w:pPr>
    </w:p>
    <w:p w:rsidR="007D2482" w:rsidRDefault="00667548">
      <w:pPr>
        <w:pStyle w:val="BodyText"/>
        <w:spacing w:before="7"/>
        <w:ind w:left="0"/>
        <w:rPr>
          <w:b/>
          <w:sz w:val="14"/>
        </w:rPr>
      </w:pPr>
      <w:r>
        <w:rPr>
          <w:noProof/>
        </w:rPr>
        <w:drawing>
          <wp:anchor distT="0" distB="0" distL="0" distR="0" simplePos="0" relativeHeight="7" behindDoc="0" locked="0" layoutInCell="1" allowOverlap="1">
            <wp:simplePos x="0" y="0"/>
            <wp:positionH relativeFrom="page">
              <wp:posOffset>1166455</wp:posOffset>
            </wp:positionH>
            <wp:positionV relativeFrom="paragraph">
              <wp:posOffset>131961</wp:posOffset>
            </wp:positionV>
            <wp:extent cx="8007505" cy="463391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8007505" cy="4633912"/>
                    </a:xfrm>
                    <a:prstGeom prst="rect">
                      <a:avLst/>
                    </a:prstGeom>
                  </pic:spPr>
                </pic:pic>
              </a:graphicData>
            </a:graphic>
          </wp:anchor>
        </w:drawing>
      </w:r>
    </w:p>
    <w:p w:rsidR="007D2482" w:rsidRDefault="007D2482">
      <w:pPr>
        <w:rPr>
          <w:sz w:val="14"/>
        </w:rPr>
        <w:sectPr w:rsidR="007D2482">
          <w:pgSz w:w="15600" w:h="10800" w:orient="landscape"/>
          <w:pgMar w:top="840" w:right="400" w:bottom="680" w:left="720" w:header="0" w:footer="412" w:gutter="0"/>
          <w:cols w:space="720"/>
        </w:sectPr>
      </w:pPr>
    </w:p>
    <w:p w:rsidR="007D2482" w:rsidRDefault="00667548">
      <w:pPr>
        <w:spacing w:before="46"/>
        <w:ind w:left="1566"/>
        <w:rPr>
          <w:b/>
          <w:sz w:val="72"/>
        </w:rPr>
      </w:pPr>
      <w:r>
        <w:rPr>
          <w:b/>
          <w:color w:val="375F92"/>
          <w:sz w:val="72"/>
        </w:rPr>
        <w:lastRenderedPageBreak/>
        <w:t>Installing casing capping Wiring</w:t>
      </w:r>
    </w:p>
    <w:p w:rsidR="007D2482" w:rsidRDefault="007D2482">
      <w:pPr>
        <w:pStyle w:val="BodyText"/>
        <w:ind w:left="0"/>
        <w:rPr>
          <w:b/>
          <w:sz w:val="20"/>
        </w:rPr>
      </w:pPr>
    </w:p>
    <w:p w:rsidR="007D2482" w:rsidRDefault="007D2482">
      <w:pPr>
        <w:pStyle w:val="BodyText"/>
        <w:ind w:left="0"/>
        <w:rPr>
          <w:b/>
          <w:sz w:val="20"/>
        </w:rPr>
      </w:pPr>
    </w:p>
    <w:p w:rsidR="007D2482" w:rsidRDefault="00667548">
      <w:pPr>
        <w:pStyle w:val="BodyText"/>
        <w:spacing w:before="8"/>
        <w:ind w:left="0"/>
        <w:rPr>
          <w:b/>
          <w:sz w:val="29"/>
        </w:rPr>
      </w:pPr>
      <w:r>
        <w:rPr>
          <w:noProof/>
        </w:rPr>
        <w:drawing>
          <wp:anchor distT="0" distB="0" distL="0" distR="0" simplePos="0" relativeHeight="8" behindDoc="0" locked="0" layoutInCell="1" allowOverlap="1">
            <wp:simplePos x="0" y="0"/>
            <wp:positionH relativeFrom="page">
              <wp:posOffset>2895357</wp:posOffset>
            </wp:positionH>
            <wp:positionV relativeFrom="paragraph">
              <wp:posOffset>241771</wp:posOffset>
            </wp:positionV>
            <wp:extent cx="4191050" cy="160020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4191050" cy="1600200"/>
                    </a:xfrm>
                    <a:prstGeom prst="rect">
                      <a:avLst/>
                    </a:prstGeom>
                  </pic:spPr>
                </pic:pic>
              </a:graphicData>
            </a:graphic>
          </wp:anchor>
        </w:drawing>
      </w:r>
      <w:r>
        <w:rPr>
          <w:noProof/>
        </w:rPr>
        <w:drawing>
          <wp:anchor distT="0" distB="0" distL="0" distR="0" simplePos="0" relativeHeight="9" behindDoc="0" locked="0" layoutInCell="1" allowOverlap="1">
            <wp:simplePos x="0" y="0"/>
            <wp:positionH relativeFrom="page">
              <wp:posOffset>2027192</wp:posOffset>
            </wp:positionH>
            <wp:positionV relativeFrom="paragraph">
              <wp:posOffset>1946979</wp:posOffset>
            </wp:positionV>
            <wp:extent cx="5945078" cy="259080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5945078" cy="2590800"/>
                    </a:xfrm>
                    <a:prstGeom prst="rect">
                      <a:avLst/>
                    </a:prstGeom>
                  </pic:spPr>
                </pic:pic>
              </a:graphicData>
            </a:graphic>
          </wp:anchor>
        </w:drawing>
      </w:r>
    </w:p>
    <w:p w:rsidR="007D2482" w:rsidRDefault="007D2482">
      <w:pPr>
        <w:pStyle w:val="BodyText"/>
        <w:spacing w:before="5"/>
        <w:ind w:left="0"/>
        <w:rPr>
          <w:b/>
          <w:sz w:val="8"/>
        </w:rPr>
      </w:pPr>
    </w:p>
    <w:p w:rsidR="007D2482" w:rsidRDefault="007D2482">
      <w:pPr>
        <w:rPr>
          <w:sz w:val="8"/>
        </w:rPr>
        <w:sectPr w:rsidR="007D2482">
          <w:pgSz w:w="15600" w:h="10800" w:orient="landscape"/>
          <w:pgMar w:top="880" w:right="400" w:bottom="680" w:left="720" w:header="0" w:footer="412" w:gutter="0"/>
          <w:cols w:space="720"/>
        </w:sectPr>
      </w:pPr>
    </w:p>
    <w:p w:rsidR="007D2482" w:rsidRDefault="00667548">
      <w:pPr>
        <w:pStyle w:val="ListParagraph"/>
        <w:numPr>
          <w:ilvl w:val="1"/>
          <w:numId w:val="2"/>
        </w:numPr>
        <w:tabs>
          <w:tab w:val="left" w:pos="4903"/>
        </w:tabs>
        <w:spacing w:before="65"/>
        <w:ind w:left="4902"/>
        <w:jc w:val="left"/>
        <w:rPr>
          <w:b/>
          <w:sz w:val="72"/>
        </w:rPr>
      </w:pPr>
      <w:r>
        <w:rPr>
          <w:noProof/>
        </w:rPr>
        <w:lastRenderedPageBreak/>
        <w:drawing>
          <wp:anchor distT="0" distB="0" distL="0" distR="0" simplePos="0" relativeHeight="10" behindDoc="0" locked="0" layoutInCell="1" allowOverlap="1">
            <wp:simplePos x="0" y="0"/>
            <wp:positionH relativeFrom="page">
              <wp:posOffset>1179082</wp:posOffset>
            </wp:positionH>
            <wp:positionV relativeFrom="paragraph">
              <wp:posOffset>609708</wp:posOffset>
            </wp:positionV>
            <wp:extent cx="8004389" cy="4839271"/>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8004389" cy="4839271"/>
                    </a:xfrm>
                    <a:prstGeom prst="rect">
                      <a:avLst/>
                    </a:prstGeom>
                  </pic:spPr>
                </pic:pic>
              </a:graphicData>
            </a:graphic>
          </wp:anchor>
        </w:drawing>
      </w:r>
      <w:r>
        <w:rPr>
          <w:b/>
          <w:color w:val="375F92"/>
          <w:sz w:val="72"/>
        </w:rPr>
        <w:t>Conduit</w:t>
      </w:r>
      <w:r>
        <w:rPr>
          <w:b/>
          <w:color w:val="375F92"/>
          <w:spacing w:val="4"/>
          <w:sz w:val="72"/>
        </w:rPr>
        <w:t xml:space="preserve"> </w:t>
      </w:r>
      <w:r>
        <w:rPr>
          <w:b/>
          <w:color w:val="375F92"/>
          <w:sz w:val="72"/>
        </w:rPr>
        <w:t>Wiring</w:t>
      </w:r>
    </w:p>
    <w:p w:rsidR="007D2482" w:rsidRDefault="007D2482">
      <w:pPr>
        <w:rPr>
          <w:sz w:val="72"/>
        </w:rPr>
        <w:sectPr w:rsidR="007D2482">
          <w:pgSz w:w="15600" w:h="10800" w:orient="landscape"/>
          <w:pgMar w:top="840" w:right="400" w:bottom="680" w:left="720" w:header="0" w:footer="412" w:gutter="0"/>
          <w:cols w:space="720"/>
        </w:sectPr>
      </w:pPr>
    </w:p>
    <w:p w:rsidR="007D2482" w:rsidRDefault="00667548">
      <w:pPr>
        <w:spacing w:before="54"/>
        <w:ind w:left="572" w:right="891"/>
        <w:jc w:val="center"/>
        <w:rPr>
          <w:b/>
          <w:sz w:val="72"/>
        </w:rPr>
      </w:pPr>
      <w:r>
        <w:rPr>
          <w:b/>
          <w:color w:val="375F92"/>
          <w:sz w:val="72"/>
        </w:rPr>
        <w:lastRenderedPageBreak/>
        <w:t>Conduit Accessories</w:t>
      </w:r>
    </w:p>
    <w:p w:rsidR="007D2482" w:rsidRDefault="007D2482">
      <w:pPr>
        <w:pStyle w:val="BodyText"/>
        <w:ind w:left="0"/>
        <w:rPr>
          <w:b/>
          <w:sz w:val="20"/>
        </w:rPr>
      </w:pPr>
    </w:p>
    <w:p w:rsidR="007D2482" w:rsidRDefault="00667548">
      <w:pPr>
        <w:pStyle w:val="BodyText"/>
        <w:ind w:left="0"/>
        <w:rPr>
          <w:b/>
          <w:sz w:val="19"/>
        </w:rPr>
      </w:pPr>
      <w:r>
        <w:rPr>
          <w:noProof/>
        </w:rPr>
        <w:drawing>
          <wp:anchor distT="0" distB="0" distL="0" distR="0" simplePos="0" relativeHeight="11" behindDoc="0" locked="0" layoutInCell="1" allowOverlap="1">
            <wp:simplePos x="0" y="0"/>
            <wp:positionH relativeFrom="page">
              <wp:posOffset>1916632</wp:posOffset>
            </wp:positionH>
            <wp:positionV relativeFrom="paragraph">
              <wp:posOffset>163912</wp:posOffset>
            </wp:positionV>
            <wp:extent cx="6291614" cy="2499741"/>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6291614" cy="2499741"/>
                    </a:xfrm>
                    <a:prstGeom prst="rect">
                      <a:avLst/>
                    </a:prstGeom>
                  </pic:spPr>
                </pic:pic>
              </a:graphicData>
            </a:graphic>
          </wp:anchor>
        </w:drawing>
      </w:r>
    </w:p>
    <w:p w:rsidR="007D2482" w:rsidRDefault="007D2482">
      <w:pPr>
        <w:pStyle w:val="BodyText"/>
        <w:ind w:left="0"/>
        <w:rPr>
          <w:b/>
          <w:sz w:val="20"/>
        </w:rPr>
      </w:pPr>
    </w:p>
    <w:p w:rsidR="007D2482" w:rsidRDefault="007D2482">
      <w:pPr>
        <w:pStyle w:val="BodyText"/>
        <w:ind w:left="0"/>
        <w:rPr>
          <w:b/>
          <w:sz w:val="20"/>
        </w:rPr>
      </w:pPr>
    </w:p>
    <w:p w:rsidR="007D2482" w:rsidRDefault="00667548">
      <w:pPr>
        <w:pStyle w:val="BodyText"/>
        <w:spacing w:before="7"/>
        <w:ind w:left="0"/>
        <w:rPr>
          <w:b/>
          <w:sz w:val="12"/>
        </w:rPr>
      </w:pPr>
      <w:r>
        <w:rPr>
          <w:noProof/>
        </w:rPr>
        <w:drawing>
          <wp:anchor distT="0" distB="0" distL="0" distR="0" simplePos="0" relativeHeight="12" behindDoc="0" locked="0" layoutInCell="1" allowOverlap="1">
            <wp:simplePos x="0" y="0"/>
            <wp:positionH relativeFrom="page">
              <wp:posOffset>2962275</wp:posOffset>
            </wp:positionH>
            <wp:positionV relativeFrom="paragraph">
              <wp:posOffset>117093</wp:posOffset>
            </wp:positionV>
            <wp:extent cx="4114800" cy="190500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4114800" cy="1905000"/>
                    </a:xfrm>
                    <a:prstGeom prst="rect">
                      <a:avLst/>
                    </a:prstGeom>
                  </pic:spPr>
                </pic:pic>
              </a:graphicData>
            </a:graphic>
          </wp:anchor>
        </w:drawing>
      </w:r>
    </w:p>
    <w:p w:rsidR="007D2482" w:rsidRDefault="007D2482">
      <w:pPr>
        <w:rPr>
          <w:sz w:val="12"/>
        </w:rPr>
        <w:sectPr w:rsidR="007D2482">
          <w:pgSz w:w="15600" w:h="10800" w:orient="landscape"/>
          <w:pgMar w:top="680" w:right="400" w:bottom="680" w:left="720" w:header="0" w:footer="412" w:gutter="0"/>
          <w:cols w:space="720"/>
        </w:sectPr>
      </w:pPr>
    </w:p>
    <w:p w:rsidR="007D2482" w:rsidRDefault="00667548">
      <w:pPr>
        <w:spacing w:before="65"/>
        <w:ind w:left="570" w:right="891"/>
        <w:jc w:val="center"/>
        <w:rPr>
          <w:b/>
          <w:sz w:val="72"/>
        </w:rPr>
      </w:pPr>
      <w:r>
        <w:rPr>
          <w:b/>
          <w:color w:val="375F92"/>
          <w:sz w:val="72"/>
        </w:rPr>
        <w:lastRenderedPageBreak/>
        <w:t>Conduit Accessories</w:t>
      </w:r>
    </w:p>
    <w:p w:rsidR="007D2482" w:rsidRDefault="00667548">
      <w:pPr>
        <w:pStyle w:val="BodyText"/>
        <w:spacing w:before="3"/>
        <w:ind w:left="0"/>
        <w:rPr>
          <w:b/>
          <w:sz w:val="23"/>
        </w:rPr>
      </w:pPr>
      <w:r>
        <w:rPr>
          <w:noProof/>
        </w:rPr>
        <w:drawing>
          <wp:anchor distT="0" distB="0" distL="0" distR="0" simplePos="0" relativeHeight="13" behindDoc="0" locked="0" layoutInCell="1" allowOverlap="1">
            <wp:simplePos x="0" y="0"/>
            <wp:positionH relativeFrom="page">
              <wp:posOffset>2128392</wp:posOffset>
            </wp:positionH>
            <wp:positionV relativeFrom="paragraph">
              <wp:posOffset>194753</wp:posOffset>
            </wp:positionV>
            <wp:extent cx="5486509" cy="205740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5486509" cy="2057400"/>
                    </a:xfrm>
                    <a:prstGeom prst="rect">
                      <a:avLst/>
                    </a:prstGeom>
                  </pic:spPr>
                </pic:pic>
              </a:graphicData>
            </a:graphic>
          </wp:anchor>
        </w:drawing>
      </w:r>
    </w:p>
    <w:p w:rsidR="007D2482" w:rsidRDefault="007D2482">
      <w:pPr>
        <w:pStyle w:val="BodyText"/>
        <w:ind w:left="0"/>
        <w:rPr>
          <w:b/>
          <w:sz w:val="20"/>
        </w:rPr>
      </w:pPr>
    </w:p>
    <w:p w:rsidR="007D2482" w:rsidRDefault="00667548">
      <w:pPr>
        <w:pStyle w:val="BodyText"/>
        <w:spacing w:before="9"/>
        <w:ind w:left="0"/>
        <w:rPr>
          <w:b/>
          <w:sz w:val="15"/>
        </w:rPr>
      </w:pPr>
      <w:r>
        <w:rPr>
          <w:noProof/>
        </w:rPr>
        <w:drawing>
          <wp:anchor distT="0" distB="0" distL="0" distR="0" simplePos="0" relativeHeight="14" behindDoc="0" locked="0" layoutInCell="1" allowOverlap="1">
            <wp:simplePos x="0" y="0"/>
            <wp:positionH relativeFrom="page">
              <wp:posOffset>2933700</wp:posOffset>
            </wp:positionH>
            <wp:positionV relativeFrom="paragraph">
              <wp:posOffset>140583</wp:posOffset>
            </wp:positionV>
            <wp:extent cx="4429125" cy="175260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4429125" cy="1752600"/>
                    </a:xfrm>
                    <a:prstGeom prst="rect">
                      <a:avLst/>
                    </a:prstGeom>
                  </pic:spPr>
                </pic:pic>
              </a:graphicData>
            </a:graphic>
          </wp:anchor>
        </w:drawing>
      </w:r>
    </w:p>
    <w:p w:rsidR="007D2482" w:rsidRDefault="007D2482">
      <w:pPr>
        <w:rPr>
          <w:sz w:val="15"/>
        </w:rPr>
        <w:sectPr w:rsidR="007D2482">
          <w:pgSz w:w="15600" w:h="10800" w:orient="landscape"/>
          <w:pgMar w:top="840" w:right="400" w:bottom="680" w:left="720" w:header="0" w:footer="412" w:gutter="0"/>
          <w:cols w:space="720"/>
        </w:sectPr>
      </w:pPr>
    </w:p>
    <w:p w:rsidR="007D2482" w:rsidRDefault="00667548">
      <w:pPr>
        <w:spacing w:before="65"/>
        <w:ind w:left="570" w:right="891"/>
        <w:jc w:val="center"/>
        <w:rPr>
          <w:b/>
          <w:sz w:val="72"/>
        </w:rPr>
      </w:pPr>
      <w:r>
        <w:rPr>
          <w:b/>
          <w:color w:val="375F92"/>
          <w:sz w:val="72"/>
        </w:rPr>
        <w:lastRenderedPageBreak/>
        <w:t>Conduit Accessories</w:t>
      </w:r>
    </w:p>
    <w:p w:rsidR="007D2482" w:rsidRDefault="007D2482">
      <w:pPr>
        <w:pStyle w:val="BodyText"/>
        <w:ind w:left="0"/>
        <w:rPr>
          <w:b/>
          <w:sz w:val="20"/>
        </w:rPr>
      </w:pPr>
    </w:p>
    <w:p w:rsidR="007D2482" w:rsidRDefault="00D7137A">
      <w:pPr>
        <w:pStyle w:val="BodyText"/>
        <w:spacing w:before="2"/>
        <w:ind w:left="0"/>
        <w:rPr>
          <w:b/>
          <w:sz w:val="24"/>
        </w:rPr>
      </w:pPr>
      <w:r w:rsidRPr="00D7137A">
        <w:pict>
          <v:group id="_x0000_s1026" style="position:absolute;margin-left:210.35pt;margin-top:15.85pt;width:360.05pt;height:330pt;z-index:-251658240;mso-wrap-distance-left:0;mso-wrap-distance-right:0;mso-position-horizontal-relative:page" coordorigin="4207,317" coordsize="7201,6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4207;top:317;width:7201;height:3016">
              <v:imagedata r:id="rId22" o:title=""/>
            </v:shape>
            <v:shape id="_x0000_s1027" type="#_x0000_t75" style="position:absolute;left:4582;top:2807;width:6435;height:4110">
              <v:imagedata r:id="rId23" o:title=""/>
            </v:shape>
            <w10:wrap type="topAndBottom" anchorx="page"/>
          </v:group>
        </w:pict>
      </w:r>
    </w:p>
    <w:p w:rsidR="007D2482" w:rsidRDefault="007D2482">
      <w:pPr>
        <w:rPr>
          <w:sz w:val="24"/>
        </w:rPr>
        <w:sectPr w:rsidR="007D2482">
          <w:pgSz w:w="15600" w:h="10800" w:orient="landscape"/>
          <w:pgMar w:top="840" w:right="400" w:bottom="680" w:left="720" w:header="0" w:footer="412" w:gutter="0"/>
          <w:cols w:space="720"/>
        </w:sectPr>
      </w:pPr>
    </w:p>
    <w:p w:rsidR="007D2482" w:rsidRDefault="00667548">
      <w:pPr>
        <w:spacing w:before="65"/>
        <w:ind w:right="317"/>
        <w:jc w:val="center"/>
        <w:rPr>
          <w:b/>
          <w:sz w:val="72"/>
        </w:rPr>
      </w:pPr>
      <w:r>
        <w:rPr>
          <w:b/>
          <w:color w:val="375F92"/>
          <w:sz w:val="72"/>
        </w:rPr>
        <w:lastRenderedPageBreak/>
        <w:t>Installing Conduit Wiring</w:t>
      </w:r>
    </w:p>
    <w:p w:rsidR="007D2482" w:rsidRDefault="007D2482">
      <w:pPr>
        <w:pStyle w:val="BodyText"/>
        <w:ind w:left="0"/>
        <w:rPr>
          <w:b/>
          <w:sz w:val="20"/>
        </w:rPr>
      </w:pPr>
    </w:p>
    <w:p w:rsidR="007D2482" w:rsidRDefault="00667548">
      <w:pPr>
        <w:pStyle w:val="BodyText"/>
        <w:spacing w:before="8"/>
        <w:ind w:left="0"/>
        <w:rPr>
          <w:b/>
          <w:sz w:val="24"/>
        </w:rPr>
      </w:pPr>
      <w:r>
        <w:rPr>
          <w:noProof/>
        </w:rPr>
        <w:drawing>
          <wp:anchor distT="0" distB="0" distL="0" distR="0" simplePos="0" relativeHeight="16" behindDoc="0" locked="0" layoutInCell="1" allowOverlap="1">
            <wp:simplePos x="0" y="0"/>
            <wp:positionH relativeFrom="page">
              <wp:posOffset>1154845</wp:posOffset>
            </wp:positionH>
            <wp:positionV relativeFrom="paragraph">
              <wp:posOffset>205615</wp:posOffset>
            </wp:positionV>
            <wp:extent cx="7529376" cy="4078795"/>
            <wp:effectExtent l="0" t="0" r="0" b="0"/>
            <wp:wrapTopAndBottom/>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4" cstate="print"/>
                    <a:stretch>
                      <a:fillRect/>
                    </a:stretch>
                  </pic:blipFill>
                  <pic:spPr>
                    <a:xfrm>
                      <a:off x="0" y="0"/>
                      <a:ext cx="7529376" cy="4078795"/>
                    </a:xfrm>
                    <a:prstGeom prst="rect">
                      <a:avLst/>
                    </a:prstGeom>
                  </pic:spPr>
                </pic:pic>
              </a:graphicData>
            </a:graphic>
          </wp:anchor>
        </w:drawing>
      </w:r>
    </w:p>
    <w:p w:rsidR="007D2482" w:rsidRDefault="007D2482">
      <w:pPr>
        <w:rPr>
          <w:sz w:val="24"/>
        </w:rPr>
        <w:sectPr w:rsidR="007D2482">
          <w:pgSz w:w="15600" w:h="10800" w:orient="landscape"/>
          <w:pgMar w:top="840" w:right="400" w:bottom="680" w:left="720" w:header="0" w:footer="412" w:gutter="0"/>
          <w:cols w:space="720"/>
        </w:sectPr>
      </w:pPr>
    </w:p>
    <w:p w:rsidR="007D2482" w:rsidRDefault="00667548">
      <w:pPr>
        <w:spacing w:before="65"/>
        <w:ind w:right="317"/>
        <w:jc w:val="center"/>
        <w:rPr>
          <w:b/>
          <w:sz w:val="72"/>
        </w:rPr>
      </w:pPr>
      <w:r>
        <w:rPr>
          <w:b/>
          <w:color w:val="375F92"/>
          <w:sz w:val="72"/>
        </w:rPr>
        <w:lastRenderedPageBreak/>
        <w:t>Installing Conduit Wiring</w:t>
      </w:r>
    </w:p>
    <w:p w:rsidR="007D2482" w:rsidRDefault="007D2482">
      <w:pPr>
        <w:pStyle w:val="BodyText"/>
        <w:ind w:left="0"/>
        <w:rPr>
          <w:b/>
          <w:sz w:val="20"/>
        </w:rPr>
      </w:pPr>
    </w:p>
    <w:p w:rsidR="007D2482" w:rsidRDefault="00667548">
      <w:pPr>
        <w:pStyle w:val="BodyText"/>
        <w:spacing w:before="8"/>
        <w:ind w:left="0"/>
        <w:rPr>
          <w:b/>
          <w:sz w:val="14"/>
        </w:rPr>
      </w:pPr>
      <w:r>
        <w:rPr>
          <w:noProof/>
        </w:rPr>
        <w:drawing>
          <wp:anchor distT="0" distB="0" distL="0" distR="0" simplePos="0" relativeHeight="17" behindDoc="0" locked="0" layoutInCell="1" allowOverlap="1">
            <wp:simplePos x="0" y="0"/>
            <wp:positionH relativeFrom="page">
              <wp:posOffset>1148889</wp:posOffset>
            </wp:positionH>
            <wp:positionV relativeFrom="paragraph">
              <wp:posOffset>132079</wp:posOffset>
            </wp:positionV>
            <wp:extent cx="6326317" cy="2585180"/>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5" cstate="print"/>
                    <a:stretch>
                      <a:fillRect/>
                    </a:stretch>
                  </pic:blipFill>
                  <pic:spPr>
                    <a:xfrm>
                      <a:off x="0" y="0"/>
                      <a:ext cx="6326317" cy="2585180"/>
                    </a:xfrm>
                    <a:prstGeom prst="rect">
                      <a:avLst/>
                    </a:prstGeom>
                  </pic:spPr>
                </pic:pic>
              </a:graphicData>
            </a:graphic>
          </wp:anchor>
        </w:drawing>
      </w:r>
    </w:p>
    <w:p w:rsidR="007D2482" w:rsidRDefault="007D2482">
      <w:pPr>
        <w:pStyle w:val="BodyText"/>
        <w:ind w:left="0"/>
        <w:rPr>
          <w:b/>
          <w:sz w:val="20"/>
        </w:rPr>
      </w:pPr>
    </w:p>
    <w:p w:rsidR="007D2482" w:rsidRDefault="00667548">
      <w:pPr>
        <w:pStyle w:val="BodyText"/>
        <w:spacing w:before="4"/>
        <w:ind w:left="0"/>
        <w:rPr>
          <w:b/>
          <w:sz w:val="17"/>
        </w:rPr>
      </w:pPr>
      <w:r>
        <w:rPr>
          <w:noProof/>
        </w:rPr>
        <w:drawing>
          <wp:anchor distT="0" distB="0" distL="0" distR="0" simplePos="0" relativeHeight="18" behindDoc="0" locked="0" layoutInCell="1" allowOverlap="1">
            <wp:simplePos x="0" y="0"/>
            <wp:positionH relativeFrom="page">
              <wp:posOffset>1159355</wp:posOffset>
            </wp:positionH>
            <wp:positionV relativeFrom="paragraph">
              <wp:posOffset>151655</wp:posOffset>
            </wp:positionV>
            <wp:extent cx="6140892" cy="1513713"/>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26" cstate="print"/>
                    <a:stretch>
                      <a:fillRect/>
                    </a:stretch>
                  </pic:blipFill>
                  <pic:spPr>
                    <a:xfrm>
                      <a:off x="0" y="0"/>
                      <a:ext cx="6140892" cy="1513713"/>
                    </a:xfrm>
                    <a:prstGeom prst="rect">
                      <a:avLst/>
                    </a:prstGeom>
                  </pic:spPr>
                </pic:pic>
              </a:graphicData>
            </a:graphic>
          </wp:anchor>
        </w:drawing>
      </w:r>
    </w:p>
    <w:p w:rsidR="007D2482" w:rsidRDefault="007D2482">
      <w:pPr>
        <w:rPr>
          <w:sz w:val="17"/>
        </w:rPr>
        <w:sectPr w:rsidR="007D2482">
          <w:pgSz w:w="15600" w:h="10800" w:orient="landscape"/>
          <w:pgMar w:top="840" w:right="400" w:bottom="680" w:left="720" w:header="0" w:footer="412" w:gutter="0"/>
          <w:cols w:space="720"/>
        </w:sectPr>
      </w:pPr>
    </w:p>
    <w:p w:rsidR="007D2482" w:rsidRDefault="00667548">
      <w:pPr>
        <w:spacing w:before="65"/>
        <w:ind w:right="317"/>
        <w:jc w:val="center"/>
        <w:rPr>
          <w:b/>
          <w:sz w:val="72"/>
        </w:rPr>
      </w:pPr>
      <w:r>
        <w:rPr>
          <w:b/>
          <w:color w:val="375F92"/>
          <w:sz w:val="72"/>
        </w:rPr>
        <w:lastRenderedPageBreak/>
        <w:t>Installing Conduit Wiring</w:t>
      </w:r>
    </w:p>
    <w:p w:rsidR="007D2482" w:rsidRDefault="007D2482">
      <w:pPr>
        <w:pStyle w:val="BodyText"/>
        <w:ind w:left="0"/>
        <w:rPr>
          <w:b/>
          <w:sz w:val="20"/>
        </w:rPr>
      </w:pPr>
    </w:p>
    <w:p w:rsidR="007D2482" w:rsidRDefault="00667548">
      <w:pPr>
        <w:pStyle w:val="BodyText"/>
        <w:spacing w:before="2"/>
        <w:ind w:left="0"/>
        <w:rPr>
          <w:b/>
          <w:sz w:val="16"/>
        </w:rPr>
      </w:pPr>
      <w:r>
        <w:rPr>
          <w:noProof/>
        </w:rPr>
        <w:drawing>
          <wp:anchor distT="0" distB="0" distL="0" distR="0" simplePos="0" relativeHeight="19" behindDoc="0" locked="0" layoutInCell="1" allowOverlap="1">
            <wp:simplePos x="0" y="0"/>
            <wp:positionH relativeFrom="page">
              <wp:posOffset>806860</wp:posOffset>
            </wp:positionH>
            <wp:positionV relativeFrom="paragraph">
              <wp:posOffset>143438</wp:posOffset>
            </wp:positionV>
            <wp:extent cx="6368744" cy="2776537"/>
            <wp:effectExtent l="0" t="0" r="0" b="0"/>
            <wp:wrapTopAndBottom/>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27" cstate="print"/>
                    <a:stretch>
                      <a:fillRect/>
                    </a:stretch>
                  </pic:blipFill>
                  <pic:spPr>
                    <a:xfrm>
                      <a:off x="0" y="0"/>
                      <a:ext cx="6368744" cy="2776537"/>
                    </a:xfrm>
                    <a:prstGeom prst="rect">
                      <a:avLst/>
                    </a:prstGeom>
                  </pic:spPr>
                </pic:pic>
              </a:graphicData>
            </a:graphic>
          </wp:anchor>
        </w:drawing>
      </w:r>
    </w:p>
    <w:p w:rsidR="007D2482" w:rsidRDefault="007D2482">
      <w:pPr>
        <w:rPr>
          <w:sz w:val="16"/>
        </w:rPr>
        <w:sectPr w:rsidR="007D2482">
          <w:pgSz w:w="15600" w:h="10800" w:orient="landscape"/>
          <w:pgMar w:top="840" w:right="400" w:bottom="680" w:left="720" w:header="0" w:footer="412" w:gutter="0"/>
          <w:cols w:space="720"/>
        </w:sectPr>
      </w:pPr>
    </w:p>
    <w:p w:rsidR="007D2482" w:rsidRDefault="00667548">
      <w:pPr>
        <w:spacing w:before="56"/>
        <w:ind w:left="298"/>
        <w:rPr>
          <w:b/>
          <w:sz w:val="72"/>
        </w:rPr>
      </w:pPr>
      <w:r>
        <w:rPr>
          <w:b/>
          <w:color w:val="375F92"/>
          <w:sz w:val="72"/>
        </w:rPr>
        <w:lastRenderedPageBreak/>
        <w:t>Comparison of different wiring systems</w:t>
      </w:r>
    </w:p>
    <w:p w:rsidR="007D2482" w:rsidRDefault="007D2482">
      <w:pPr>
        <w:pStyle w:val="BodyText"/>
        <w:spacing w:before="2"/>
        <w:ind w:left="0"/>
        <w:rPr>
          <w:b/>
          <w:sz w:val="24"/>
        </w:rPr>
      </w:pPr>
    </w:p>
    <w:tbl>
      <w:tblPr>
        <w:tblW w:w="0" w:type="auto"/>
        <w:tblInd w:w="250" w:type="dxa"/>
        <w:tblBorders>
          <w:top w:val="single" w:sz="8" w:space="0" w:color="F79546"/>
          <w:left w:val="single" w:sz="8" w:space="0" w:color="F79546"/>
          <w:bottom w:val="single" w:sz="8" w:space="0" w:color="F79546"/>
          <w:right w:val="single" w:sz="8" w:space="0" w:color="F79546"/>
          <w:insideH w:val="single" w:sz="8" w:space="0" w:color="F79546"/>
          <w:insideV w:val="single" w:sz="8" w:space="0" w:color="F79546"/>
        </w:tblBorders>
        <w:tblLayout w:type="fixed"/>
        <w:tblCellMar>
          <w:left w:w="0" w:type="dxa"/>
          <w:right w:w="0" w:type="dxa"/>
        </w:tblCellMar>
        <w:tblLook w:val="01E0"/>
      </w:tblPr>
      <w:tblGrid>
        <w:gridCol w:w="888"/>
        <w:gridCol w:w="2606"/>
        <w:gridCol w:w="2251"/>
        <w:gridCol w:w="2606"/>
        <w:gridCol w:w="2487"/>
        <w:gridCol w:w="3020"/>
      </w:tblGrid>
      <w:tr w:rsidR="007D2482">
        <w:trPr>
          <w:trHeight w:val="1328"/>
        </w:trPr>
        <w:tc>
          <w:tcPr>
            <w:tcW w:w="888" w:type="dxa"/>
            <w:tcBorders>
              <w:bottom w:val="single" w:sz="18" w:space="0" w:color="F79546"/>
            </w:tcBorders>
          </w:tcPr>
          <w:p w:rsidR="007D2482" w:rsidRDefault="00667548">
            <w:pPr>
              <w:pStyle w:val="TableParagraph"/>
              <w:spacing w:before="299"/>
              <w:ind w:left="238"/>
              <w:rPr>
                <w:b/>
                <w:sz w:val="32"/>
              </w:rPr>
            </w:pPr>
            <w:r>
              <w:rPr>
                <w:b/>
                <w:sz w:val="32"/>
              </w:rPr>
              <w:t>Sr.</w:t>
            </w:r>
          </w:p>
          <w:p w:rsidR="007D2482" w:rsidRDefault="00667548">
            <w:pPr>
              <w:pStyle w:val="TableParagraph"/>
              <w:spacing w:before="16"/>
              <w:ind w:left="187"/>
              <w:rPr>
                <w:b/>
                <w:sz w:val="32"/>
              </w:rPr>
            </w:pPr>
            <w:r>
              <w:rPr>
                <w:b/>
                <w:sz w:val="32"/>
              </w:rPr>
              <w:t>No.</w:t>
            </w:r>
          </w:p>
        </w:tc>
        <w:tc>
          <w:tcPr>
            <w:tcW w:w="2606" w:type="dxa"/>
            <w:tcBorders>
              <w:bottom w:val="single" w:sz="18" w:space="0" w:color="F79546"/>
            </w:tcBorders>
          </w:tcPr>
          <w:p w:rsidR="007D2482" w:rsidRDefault="007D2482">
            <w:pPr>
              <w:pStyle w:val="TableParagraph"/>
              <w:spacing w:before="8"/>
              <w:rPr>
                <w:b/>
                <w:sz w:val="42"/>
              </w:rPr>
            </w:pPr>
          </w:p>
          <w:p w:rsidR="007D2482" w:rsidRDefault="00667548">
            <w:pPr>
              <w:pStyle w:val="TableParagraph"/>
              <w:ind w:left="348" w:right="327"/>
              <w:jc w:val="center"/>
              <w:rPr>
                <w:b/>
                <w:sz w:val="32"/>
              </w:rPr>
            </w:pPr>
            <w:r>
              <w:rPr>
                <w:b/>
                <w:sz w:val="32"/>
              </w:rPr>
              <w:t>Particulars</w:t>
            </w:r>
          </w:p>
        </w:tc>
        <w:tc>
          <w:tcPr>
            <w:tcW w:w="2251" w:type="dxa"/>
            <w:tcBorders>
              <w:bottom w:val="single" w:sz="18" w:space="0" w:color="F79546"/>
            </w:tcBorders>
          </w:tcPr>
          <w:p w:rsidR="007D2482" w:rsidRDefault="007D2482">
            <w:pPr>
              <w:pStyle w:val="TableParagraph"/>
              <w:spacing w:before="8"/>
              <w:rPr>
                <w:b/>
                <w:sz w:val="42"/>
              </w:rPr>
            </w:pPr>
          </w:p>
          <w:p w:rsidR="007D2482" w:rsidRDefault="00667548">
            <w:pPr>
              <w:pStyle w:val="TableParagraph"/>
              <w:ind w:left="173" w:right="151"/>
              <w:jc w:val="center"/>
              <w:rPr>
                <w:b/>
                <w:sz w:val="32"/>
              </w:rPr>
            </w:pPr>
            <w:r>
              <w:rPr>
                <w:b/>
                <w:sz w:val="32"/>
              </w:rPr>
              <w:t>Cleat Wiring</w:t>
            </w:r>
          </w:p>
        </w:tc>
        <w:tc>
          <w:tcPr>
            <w:tcW w:w="2606" w:type="dxa"/>
            <w:tcBorders>
              <w:bottom w:val="single" w:sz="18" w:space="0" w:color="F79546"/>
            </w:tcBorders>
          </w:tcPr>
          <w:p w:rsidR="007D2482" w:rsidRDefault="00667548">
            <w:pPr>
              <w:pStyle w:val="TableParagraph"/>
              <w:spacing w:before="299" w:line="249" w:lineRule="auto"/>
              <w:ind w:left="174" w:right="134" w:firstLine="96"/>
              <w:rPr>
                <w:b/>
                <w:sz w:val="32"/>
              </w:rPr>
            </w:pPr>
            <w:r>
              <w:rPr>
                <w:b/>
                <w:sz w:val="32"/>
              </w:rPr>
              <w:t>Wood casing capping wiring</w:t>
            </w:r>
          </w:p>
        </w:tc>
        <w:tc>
          <w:tcPr>
            <w:tcW w:w="2487" w:type="dxa"/>
            <w:tcBorders>
              <w:bottom w:val="single" w:sz="18" w:space="0" w:color="F79546"/>
            </w:tcBorders>
          </w:tcPr>
          <w:p w:rsidR="007D2482" w:rsidRDefault="00667548">
            <w:pPr>
              <w:pStyle w:val="TableParagraph"/>
              <w:spacing w:before="299" w:line="249" w:lineRule="auto"/>
              <w:ind w:left="771" w:right="133" w:hanging="591"/>
              <w:rPr>
                <w:b/>
                <w:sz w:val="32"/>
              </w:rPr>
            </w:pPr>
            <w:r>
              <w:rPr>
                <w:b/>
                <w:sz w:val="32"/>
              </w:rPr>
              <w:t>Batten or TRS wiring</w:t>
            </w:r>
          </w:p>
        </w:tc>
        <w:tc>
          <w:tcPr>
            <w:tcW w:w="3020" w:type="dxa"/>
            <w:tcBorders>
              <w:bottom w:val="single" w:sz="18" w:space="0" w:color="F79546"/>
            </w:tcBorders>
          </w:tcPr>
          <w:p w:rsidR="007D2482" w:rsidRDefault="00667548">
            <w:pPr>
              <w:pStyle w:val="TableParagraph"/>
              <w:spacing w:before="299" w:line="249" w:lineRule="auto"/>
              <w:ind w:left="417" w:right="376" w:firstLine="288"/>
              <w:rPr>
                <w:b/>
                <w:sz w:val="32"/>
              </w:rPr>
            </w:pPr>
            <w:r>
              <w:rPr>
                <w:b/>
                <w:sz w:val="32"/>
              </w:rPr>
              <w:t>Concealed conduit wiring</w:t>
            </w:r>
          </w:p>
        </w:tc>
      </w:tr>
      <w:tr w:rsidR="007D2482">
        <w:trPr>
          <w:trHeight w:val="519"/>
        </w:trPr>
        <w:tc>
          <w:tcPr>
            <w:tcW w:w="888" w:type="dxa"/>
            <w:tcBorders>
              <w:top w:val="single" w:sz="18" w:space="0" w:color="F79546"/>
            </w:tcBorders>
            <w:shd w:val="clear" w:color="auto" w:fill="FDE9DA"/>
          </w:tcPr>
          <w:p w:rsidR="007D2482" w:rsidRDefault="00667548">
            <w:pPr>
              <w:pStyle w:val="TableParagraph"/>
              <w:spacing w:before="74"/>
              <w:ind w:left="289" w:right="271"/>
              <w:jc w:val="center"/>
              <w:rPr>
                <w:sz w:val="32"/>
              </w:rPr>
            </w:pPr>
            <w:r>
              <w:rPr>
                <w:sz w:val="32"/>
              </w:rPr>
              <w:t>1.</w:t>
            </w:r>
          </w:p>
        </w:tc>
        <w:tc>
          <w:tcPr>
            <w:tcW w:w="2606" w:type="dxa"/>
            <w:tcBorders>
              <w:top w:val="single" w:sz="18" w:space="0" w:color="F79546"/>
            </w:tcBorders>
            <w:shd w:val="clear" w:color="auto" w:fill="FDE9DA"/>
          </w:tcPr>
          <w:p w:rsidR="007D2482" w:rsidRDefault="00667548">
            <w:pPr>
              <w:pStyle w:val="TableParagraph"/>
              <w:spacing w:before="74"/>
              <w:ind w:left="348" w:right="326"/>
              <w:jc w:val="center"/>
              <w:rPr>
                <w:sz w:val="32"/>
              </w:rPr>
            </w:pPr>
            <w:r>
              <w:rPr>
                <w:sz w:val="32"/>
              </w:rPr>
              <w:t>Cost</w:t>
            </w:r>
          </w:p>
        </w:tc>
        <w:tc>
          <w:tcPr>
            <w:tcW w:w="2251" w:type="dxa"/>
            <w:tcBorders>
              <w:top w:val="single" w:sz="18" w:space="0" w:color="F79546"/>
            </w:tcBorders>
            <w:shd w:val="clear" w:color="auto" w:fill="FDE9DA"/>
          </w:tcPr>
          <w:p w:rsidR="007D2482" w:rsidRDefault="00667548">
            <w:pPr>
              <w:pStyle w:val="TableParagraph"/>
              <w:spacing w:before="74"/>
              <w:ind w:left="173" w:right="148"/>
              <w:jc w:val="center"/>
              <w:rPr>
                <w:sz w:val="32"/>
              </w:rPr>
            </w:pPr>
            <w:r>
              <w:rPr>
                <w:sz w:val="32"/>
              </w:rPr>
              <w:t>Very low</w:t>
            </w:r>
          </w:p>
        </w:tc>
        <w:tc>
          <w:tcPr>
            <w:tcW w:w="2606" w:type="dxa"/>
            <w:tcBorders>
              <w:top w:val="single" w:sz="18" w:space="0" w:color="F79546"/>
            </w:tcBorders>
            <w:shd w:val="clear" w:color="auto" w:fill="FDE9DA"/>
          </w:tcPr>
          <w:p w:rsidR="007D2482" w:rsidRDefault="00667548">
            <w:pPr>
              <w:pStyle w:val="TableParagraph"/>
              <w:spacing w:before="74"/>
              <w:ind w:left="348" w:right="326"/>
              <w:jc w:val="center"/>
              <w:rPr>
                <w:sz w:val="32"/>
              </w:rPr>
            </w:pPr>
            <w:r>
              <w:rPr>
                <w:sz w:val="32"/>
              </w:rPr>
              <w:t>Medium</w:t>
            </w:r>
          </w:p>
        </w:tc>
        <w:tc>
          <w:tcPr>
            <w:tcW w:w="2487" w:type="dxa"/>
            <w:tcBorders>
              <w:top w:val="single" w:sz="18" w:space="0" w:color="F79546"/>
            </w:tcBorders>
            <w:shd w:val="clear" w:color="auto" w:fill="FDE9DA"/>
          </w:tcPr>
          <w:p w:rsidR="007D2482" w:rsidRDefault="00667548">
            <w:pPr>
              <w:pStyle w:val="TableParagraph"/>
              <w:spacing w:before="74"/>
              <w:ind w:left="754" w:right="729"/>
              <w:jc w:val="center"/>
              <w:rPr>
                <w:sz w:val="32"/>
              </w:rPr>
            </w:pPr>
            <w:r>
              <w:rPr>
                <w:sz w:val="32"/>
              </w:rPr>
              <w:t>Low</w:t>
            </w:r>
          </w:p>
        </w:tc>
        <w:tc>
          <w:tcPr>
            <w:tcW w:w="3020" w:type="dxa"/>
            <w:tcBorders>
              <w:top w:val="single" w:sz="18" w:space="0" w:color="F79546"/>
            </w:tcBorders>
            <w:shd w:val="clear" w:color="auto" w:fill="FDE9DA"/>
          </w:tcPr>
          <w:p w:rsidR="007D2482" w:rsidRDefault="00667548">
            <w:pPr>
              <w:pStyle w:val="TableParagraph"/>
              <w:spacing w:before="74"/>
              <w:ind w:left="397" w:right="367"/>
              <w:jc w:val="center"/>
              <w:rPr>
                <w:sz w:val="32"/>
              </w:rPr>
            </w:pPr>
            <w:r>
              <w:rPr>
                <w:sz w:val="32"/>
              </w:rPr>
              <w:t>Very costly</w:t>
            </w:r>
          </w:p>
        </w:tc>
      </w:tr>
      <w:tr w:rsidR="007D2482">
        <w:trPr>
          <w:trHeight w:val="508"/>
        </w:trPr>
        <w:tc>
          <w:tcPr>
            <w:tcW w:w="888" w:type="dxa"/>
          </w:tcPr>
          <w:p w:rsidR="007D2482" w:rsidRDefault="00667548">
            <w:pPr>
              <w:pStyle w:val="TableParagraph"/>
              <w:spacing w:before="75"/>
              <w:ind w:left="289" w:right="271"/>
              <w:jc w:val="center"/>
              <w:rPr>
                <w:sz w:val="32"/>
              </w:rPr>
            </w:pPr>
            <w:r>
              <w:rPr>
                <w:sz w:val="32"/>
              </w:rPr>
              <w:t>2.</w:t>
            </w:r>
          </w:p>
        </w:tc>
        <w:tc>
          <w:tcPr>
            <w:tcW w:w="2606" w:type="dxa"/>
          </w:tcPr>
          <w:p w:rsidR="007D2482" w:rsidRDefault="00667548">
            <w:pPr>
              <w:pStyle w:val="TableParagraph"/>
              <w:spacing w:before="75"/>
              <w:ind w:left="348" w:right="329"/>
              <w:jc w:val="center"/>
              <w:rPr>
                <w:sz w:val="32"/>
              </w:rPr>
            </w:pPr>
            <w:r>
              <w:rPr>
                <w:sz w:val="32"/>
              </w:rPr>
              <w:t>Voltage</w:t>
            </w:r>
          </w:p>
        </w:tc>
        <w:tc>
          <w:tcPr>
            <w:tcW w:w="2251" w:type="dxa"/>
          </w:tcPr>
          <w:p w:rsidR="007D2482" w:rsidRDefault="00667548">
            <w:pPr>
              <w:pStyle w:val="TableParagraph"/>
              <w:spacing w:before="75"/>
              <w:ind w:left="173" w:right="150"/>
              <w:jc w:val="center"/>
              <w:rPr>
                <w:sz w:val="32"/>
              </w:rPr>
            </w:pPr>
            <w:r>
              <w:rPr>
                <w:sz w:val="32"/>
              </w:rPr>
              <w:t>Low</w:t>
            </w:r>
          </w:p>
        </w:tc>
        <w:tc>
          <w:tcPr>
            <w:tcW w:w="2606" w:type="dxa"/>
          </w:tcPr>
          <w:p w:rsidR="007D2482" w:rsidRDefault="00667548">
            <w:pPr>
              <w:pStyle w:val="TableParagraph"/>
              <w:spacing w:before="75"/>
              <w:ind w:left="348" w:right="325"/>
              <w:jc w:val="center"/>
              <w:rPr>
                <w:sz w:val="32"/>
              </w:rPr>
            </w:pPr>
            <w:r>
              <w:rPr>
                <w:sz w:val="32"/>
              </w:rPr>
              <w:t>Low</w:t>
            </w:r>
          </w:p>
        </w:tc>
        <w:tc>
          <w:tcPr>
            <w:tcW w:w="2487" w:type="dxa"/>
          </w:tcPr>
          <w:p w:rsidR="007D2482" w:rsidRDefault="00667548">
            <w:pPr>
              <w:pStyle w:val="TableParagraph"/>
              <w:spacing w:before="75"/>
              <w:ind w:left="754" w:right="729"/>
              <w:jc w:val="center"/>
              <w:rPr>
                <w:sz w:val="32"/>
              </w:rPr>
            </w:pPr>
            <w:r>
              <w:rPr>
                <w:sz w:val="32"/>
              </w:rPr>
              <w:t>Low</w:t>
            </w:r>
          </w:p>
        </w:tc>
        <w:tc>
          <w:tcPr>
            <w:tcW w:w="3020" w:type="dxa"/>
          </w:tcPr>
          <w:p w:rsidR="007D2482" w:rsidRDefault="00667548">
            <w:pPr>
              <w:pStyle w:val="TableParagraph"/>
              <w:spacing w:before="75"/>
              <w:ind w:left="397" w:right="374"/>
              <w:jc w:val="center"/>
              <w:rPr>
                <w:sz w:val="32"/>
              </w:rPr>
            </w:pPr>
            <w:r>
              <w:rPr>
                <w:sz w:val="32"/>
              </w:rPr>
              <w:t>Low or medium</w:t>
            </w:r>
          </w:p>
        </w:tc>
      </w:tr>
      <w:tr w:rsidR="007D2482">
        <w:trPr>
          <w:trHeight w:val="507"/>
        </w:trPr>
        <w:tc>
          <w:tcPr>
            <w:tcW w:w="888" w:type="dxa"/>
            <w:shd w:val="clear" w:color="auto" w:fill="FDE9DA"/>
          </w:tcPr>
          <w:p w:rsidR="007D2482" w:rsidRDefault="00667548">
            <w:pPr>
              <w:pStyle w:val="TableParagraph"/>
              <w:spacing w:before="75"/>
              <w:ind w:left="289" w:right="271"/>
              <w:jc w:val="center"/>
              <w:rPr>
                <w:sz w:val="32"/>
              </w:rPr>
            </w:pPr>
            <w:r>
              <w:rPr>
                <w:sz w:val="32"/>
              </w:rPr>
              <w:t>3.</w:t>
            </w:r>
          </w:p>
        </w:tc>
        <w:tc>
          <w:tcPr>
            <w:tcW w:w="2606" w:type="dxa"/>
            <w:shd w:val="clear" w:color="auto" w:fill="FDE9DA"/>
          </w:tcPr>
          <w:p w:rsidR="007D2482" w:rsidRDefault="00667548">
            <w:pPr>
              <w:pStyle w:val="TableParagraph"/>
              <w:spacing w:before="75"/>
              <w:ind w:left="348" w:right="329"/>
              <w:jc w:val="center"/>
              <w:rPr>
                <w:sz w:val="32"/>
              </w:rPr>
            </w:pPr>
            <w:r>
              <w:rPr>
                <w:sz w:val="32"/>
              </w:rPr>
              <w:t>Life</w:t>
            </w:r>
          </w:p>
        </w:tc>
        <w:tc>
          <w:tcPr>
            <w:tcW w:w="2251" w:type="dxa"/>
            <w:shd w:val="clear" w:color="auto" w:fill="FDE9DA"/>
          </w:tcPr>
          <w:p w:rsidR="007D2482" w:rsidRDefault="00667548">
            <w:pPr>
              <w:pStyle w:val="TableParagraph"/>
              <w:spacing w:before="75"/>
              <w:ind w:left="171" w:right="151"/>
              <w:jc w:val="center"/>
              <w:rPr>
                <w:sz w:val="32"/>
              </w:rPr>
            </w:pPr>
            <w:r>
              <w:rPr>
                <w:sz w:val="32"/>
              </w:rPr>
              <w:t>Very short</w:t>
            </w:r>
          </w:p>
        </w:tc>
        <w:tc>
          <w:tcPr>
            <w:tcW w:w="2606" w:type="dxa"/>
            <w:shd w:val="clear" w:color="auto" w:fill="FDE9DA"/>
          </w:tcPr>
          <w:p w:rsidR="007D2482" w:rsidRDefault="00667548">
            <w:pPr>
              <w:pStyle w:val="TableParagraph"/>
              <w:spacing w:before="75"/>
              <w:ind w:left="348" w:right="328"/>
              <w:jc w:val="center"/>
              <w:rPr>
                <w:sz w:val="32"/>
              </w:rPr>
            </w:pPr>
            <w:r>
              <w:rPr>
                <w:sz w:val="32"/>
              </w:rPr>
              <w:t>Fairly long</w:t>
            </w:r>
          </w:p>
        </w:tc>
        <w:tc>
          <w:tcPr>
            <w:tcW w:w="2487" w:type="dxa"/>
            <w:shd w:val="clear" w:color="auto" w:fill="FDE9DA"/>
          </w:tcPr>
          <w:p w:rsidR="007D2482" w:rsidRDefault="00667548">
            <w:pPr>
              <w:pStyle w:val="TableParagraph"/>
              <w:spacing w:before="75"/>
              <w:ind w:left="754" w:right="729"/>
              <w:jc w:val="center"/>
              <w:rPr>
                <w:sz w:val="32"/>
              </w:rPr>
            </w:pPr>
            <w:r>
              <w:rPr>
                <w:sz w:val="32"/>
              </w:rPr>
              <w:t>Long</w:t>
            </w:r>
          </w:p>
        </w:tc>
        <w:tc>
          <w:tcPr>
            <w:tcW w:w="3020" w:type="dxa"/>
            <w:shd w:val="clear" w:color="auto" w:fill="FDE9DA"/>
          </w:tcPr>
          <w:p w:rsidR="007D2482" w:rsidRDefault="00667548">
            <w:pPr>
              <w:pStyle w:val="TableParagraph"/>
              <w:spacing w:before="75"/>
              <w:ind w:left="397" w:right="370"/>
              <w:jc w:val="center"/>
              <w:rPr>
                <w:sz w:val="32"/>
              </w:rPr>
            </w:pPr>
            <w:r>
              <w:rPr>
                <w:sz w:val="32"/>
              </w:rPr>
              <w:t>Very long</w:t>
            </w:r>
          </w:p>
        </w:tc>
      </w:tr>
      <w:tr w:rsidR="007D2482">
        <w:trPr>
          <w:trHeight w:val="932"/>
        </w:trPr>
        <w:tc>
          <w:tcPr>
            <w:tcW w:w="888" w:type="dxa"/>
          </w:tcPr>
          <w:p w:rsidR="007D2482" w:rsidRDefault="00667548">
            <w:pPr>
              <w:pStyle w:val="TableParagraph"/>
              <w:spacing w:before="287"/>
              <w:ind w:left="289" w:right="271"/>
              <w:jc w:val="center"/>
              <w:rPr>
                <w:sz w:val="32"/>
              </w:rPr>
            </w:pPr>
            <w:r>
              <w:rPr>
                <w:sz w:val="32"/>
              </w:rPr>
              <w:t>4.</w:t>
            </w:r>
          </w:p>
        </w:tc>
        <w:tc>
          <w:tcPr>
            <w:tcW w:w="2606" w:type="dxa"/>
          </w:tcPr>
          <w:p w:rsidR="007D2482" w:rsidRDefault="00667548">
            <w:pPr>
              <w:pStyle w:val="TableParagraph"/>
              <w:spacing w:before="95" w:line="249" w:lineRule="auto"/>
              <w:ind w:left="521" w:right="134" w:firstLine="62"/>
              <w:rPr>
                <w:sz w:val="32"/>
              </w:rPr>
            </w:pPr>
            <w:r>
              <w:rPr>
                <w:sz w:val="32"/>
              </w:rPr>
              <w:t>Protection against fire</w:t>
            </w:r>
          </w:p>
        </w:tc>
        <w:tc>
          <w:tcPr>
            <w:tcW w:w="2251" w:type="dxa"/>
          </w:tcPr>
          <w:p w:rsidR="007D2482" w:rsidRDefault="00667548">
            <w:pPr>
              <w:pStyle w:val="TableParagraph"/>
              <w:spacing w:before="287"/>
              <w:ind w:left="171" w:right="151"/>
              <w:jc w:val="center"/>
              <w:rPr>
                <w:sz w:val="32"/>
              </w:rPr>
            </w:pPr>
            <w:r>
              <w:rPr>
                <w:sz w:val="32"/>
              </w:rPr>
              <w:t>Poor</w:t>
            </w:r>
          </w:p>
        </w:tc>
        <w:tc>
          <w:tcPr>
            <w:tcW w:w="2606" w:type="dxa"/>
          </w:tcPr>
          <w:p w:rsidR="007D2482" w:rsidRDefault="00667548">
            <w:pPr>
              <w:pStyle w:val="TableParagraph"/>
              <w:spacing w:before="287"/>
              <w:ind w:left="348" w:right="325"/>
              <w:jc w:val="center"/>
              <w:rPr>
                <w:sz w:val="32"/>
              </w:rPr>
            </w:pPr>
            <w:r>
              <w:rPr>
                <w:sz w:val="32"/>
              </w:rPr>
              <w:t>No</w:t>
            </w:r>
          </w:p>
        </w:tc>
        <w:tc>
          <w:tcPr>
            <w:tcW w:w="2487" w:type="dxa"/>
          </w:tcPr>
          <w:p w:rsidR="007D2482" w:rsidRDefault="00667548">
            <w:pPr>
              <w:pStyle w:val="TableParagraph"/>
              <w:spacing w:before="287"/>
              <w:ind w:left="753" w:right="730"/>
              <w:jc w:val="center"/>
              <w:rPr>
                <w:sz w:val="32"/>
              </w:rPr>
            </w:pPr>
            <w:r>
              <w:rPr>
                <w:sz w:val="32"/>
              </w:rPr>
              <w:t>Fair</w:t>
            </w:r>
          </w:p>
        </w:tc>
        <w:tc>
          <w:tcPr>
            <w:tcW w:w="3020" w:type="dxa"/>
          </w:tcPr>
          <w:p w:rsidR="007D2482" w:rsidRDefault="00667548">
            <w:pPr>
              <w:pStyle w:val="TableParagraph"/>
              <w:spacing w:before="287"/>
              <w:ind w:left="397" w:right="370"/>
              <w:jc w:val="center"/>
              <w:rPr>
                <w:sz w:val="32"/>
              </w:rPr>
            </w:pPr>
            <w:r>
              <w:rPr>
                <w:sz w:val="32"/>
              </w:rPr>
              <w:t>Very good</w:t>
            </w:r>
          </w:p>
        </w:tc>
      </w:tr>
      <w:tr w:rsidR="007D2482">
        <w:trPr>
          <w:trHeight w:val="932"/>
        </w:trPr>
        <w:tc>
          <w:tcPr>
            <w:tcW w:w="888" w:type="dxa"/>
            <w:shd w:val="clear" w:color="auto" w:fill="FDE9DA"/>
          </w:tcPr>
          <w:p w:rsidR="007D2482" w:rsidRDefault="00667548">
            <w:pPr>
              <w:pStyle w:val="TableParagraph"/>
              <w:spacing w:before="287"/>
              <w:ind w:left="289" w:right="271"/>
              <w:jc w:val="center"/>
              <w:rPr>
                <w:sz w:val="32"/>
              </w:rPr>
            </w:pPr>
            <w:r>
              <w:rPr>
                <w:sz w:val="32"/>
              </w:rPr>
              <w:t>5.</w:t>
            </w:r>
          </w:p>
        </w:tc>
        <w:tc>
          <w:tcPr>
            <w:tcW w:w="2606" w:type="dxa"/>
            <w:shd w:val="clear" w:color="auto" w:fill="FDE9DA"/>
          </w:tcPr>
          <w:p w:rsidR="007D2482" w:rsidRDefault="00667548">
            <w:pPr>
              <w:pStyle w:val="TableParagraph"/>
              <w:spacing w:before="95"/>
              <w:ind w:left="492"/>
              <w:rPr>
                <w:sz w:val="32"/>
              </w:rPr>
            </w:pPr>
            <w:r>
              <w:rPr>
                <w:sz w:val="32"/>
              </w:rPr>
              <w:t>Mechanical</w:t>
            </w:r>
          </w:p>
          <w:p w:rsidR="007D2482" w:rsidRDefault="00667548">
            <w:pPr>
              <w:pStyle w:val="TableParagraph"/>
              <w:spacing w:before="17"/>
              <w:ind w:left="600"/>
              <w:rPr>
                <w:sz w:val="32"/>
              </w:rPr>
            </w:pPr>
            <w:r>
              <w:rPr>
                <w:sz w:val="32"/>
              </w:rPr>
              <w:t>protection</w:t>
            </w:r>
          </w:p>
        </w:tc>
        <w:tc>
          <w:tcPr>
            <w:tcW w:w="2251" w:type="dxa"/>
            <w:shd w:val="clear" w:color="auto" w:fill="FDE9DA"/>
          </w:tcPr>
          <w:p w:rsidR="007D2482" w:rsidRDefault="00667548">
            <w:pPr>
              <w:pStyle w:val="TableParagraph"/>
              <w:spacing w:before="287"/>
              <w:ind w:left="173" w:right="151"/>
              <w:jc w:val="center"/>
              <w:rPr>
                <w:sz w:val="32"/>
              </w:rPr>
            </w:pPr>
            <w:r>
              <w:rPr>
                <w:sz w:val="32"/>
              </w:rPr>
              <w:t>No</w:t>
            </w:r>
          </w:p>
        </w:tc>
        <w:tc>
          <w:tcPr>
            <w:tcW w:w="2606" w:type="dxa"/>
            <w:shd w:val="clear" w:color="auto" w:fill="FDE9DA"/>
          </w:tcPr>
          <w:p w:rsidR="007D2482" w:rsidRDefault="00667548">
            <w:pPr>
              <w:pStyle w:val="TableParagraph"/>
              <w:spacing w:before="287"/>
              <w:ind w:left="348" w:right="328"/>
              <w:jc w:val="center"/>
              <w:rPr>
                <w:sz w:val="32"/>
              </w:rPr>
            </w:pPr>
            <w:r>
              <w:rPr>
                <w:sz w:val="32"/>
              </w:rPr>
              <w:t>Fairly good</w:t>
            </w:r>
          </w:p>
        </w:tc>
        <w:tc>
          <w:tcPr>
            <w:tcW w:w="2487" w:type="dxa"/>
            <w:shd w:val="clear" w:color="auto" w:fill="FDE9DA"/>
          </w:tcPr>
          <w:p w:rsidR="007D2482" w:rsidRDefault="00667548">
            <w:pPr>
              <w:pStyle w:val="TableParagraph"/>
              <w:spacing w:before="287"/>
              <w:ind w:left="752" w:right="730"/>
              <w:jc w:val="center"/>
              <w:rPr>
                <w:sz w:val="32"/>
              </w:rPr>
            </w:pPr>
            <w:r>
              <w:rPr>
                <w:sz w:val="32"/>
              </w:rPr>
              <w:t>Good</w:t>
            </w:r>
          </w:p>
        </w:tc>
        <w:tc>
          <w:tcPr>
            <w:tcW w:w="3020" w:type="dxa"/>
            <w:shd w:val="clear" w:color="auto" w:fill="FDE9DA"/>
          </w:tcPr>
          <w:p w:rsidR="007D2482" w:rsidRDefault="00667548">
            <w:pPr>
              <w:pStyle w:val="TableParagraph"/>
              <w:spacing w:before="287"/>
              <w:ind w:left="397" w:right="370"/>
              <w:jc w:val="center"/>
              <w:rPr>
                <w:sz w:val="32"/>
              </w:rPr>
            </w:pPr>
            <w:r>
              <w:rPr>
                <w:sz w:val="32"/>
              </w:rPr>
              <w:t>Very good</w:t>
            </w:r>
          </w:p>
        </w:tc>
      </w:tr>
      <w:tr w:rsidR="007D2482">
        <w:trPr>
          <w:trHeight w:val="531"/>
        </w:trPr>
        <w:tc>
          <w:tcPr>
            <w:tcW w:w="888" w:type="dxa"/>
          </w:tcPr>
          <w:p w:rsidR="007D2482" w:rsidRDefault="00667548">
            <w:pPr>
              <w:pStyle w:val="TableParagraph"/>
              <w:spacing w:before="87"/>
              <w:ind w:left="289" w:right="271"/>
              <w:jc w:val="center"/>
              <w:rPr>
                <w:sz w:val="32"/>
              </w:rPr>
            </w:pPr>
            <w:r>
              <w:rPr>
                <w:sz w:val="32"/>
              </w:rPr>
              <w:t>6.</w:t>
            </w:r>
          </w:p>
        </w:tc>
        <w:tc>
          <w:tcPr>
            <w:tcW w:w="2606" w:type="dxa"/>
          </w:tcPr>
          <w:p w:rsidR="007D2482" w:rsidRDefault="00667548">
            <w:pPr>
              <w:pStyle w:val="TableParagraph"/>
              <w:spacing w:before="87"/>
              <w:ind w:left="348" w:right="327"/>
              <w:jc w:val="center"/>
              <w:rPr>
                <w:sz w:val="32"/>
              </w:rPr>
            </w:pPr>
            <w:r>
              <w:rPr>
                <w:sz w:val="32"/>
              </w:rPr>
              <w:t>Appearance</w:t>
            </w:r>
          </w:p>
        </w:tc>
        <w:tc>
          <w:tcPr>
            <w:tcW w:w="2251" w:type="dxa"/>
          </w:tcPr>
          <w:p w:rsidR="007D2482" w:rsidRDefault="00667548">
            <w:pPr>
              <w:pStyle w:val="TableParagraph"/>
              <w:spacing w:before="87"/>
              <w:ind w:left="173" w:right="150"/>
              <w:jc w:val="center"/>
              <w:rPr>
                <w:sz w:val="32"/>
              </w:rPr>
            </w:pPr>
            <w:r>
              <w:rPr>
                <w:sz w:val="32"/>
              </w:rPr>
              <w:t>Not good</w:t>
            </w:r>
          </w:p>
        </w:tc>
        <w:tc>
          <w:tcPr>
            <w:tcW w:w="2606" w:type="dxa"/>
          </w:tcPr>
          <w:p w:rsidR="007D2482" w:rsidRDefault="00667548">
            <w:pPr>
              <w:pStyle w:val="TableParagraph"/>
              <w:spacing w:before="87"/>
              <w:ind w:left="348" w:right="327"/>
              <w:jc w:val="center"/>
              <w:rPr>
                <w:sz w:val="32"/>
              </w:rPr>
            </w:pPr>
            <w:r>
              <w:rPr>
                <w:sz w:val="32"/>
              </w:rPr>
              <w:t>Fair</w:t>
            </w:r>
          </w:p>
        </w:tc>
        <w:tc>
          <w:tcPr>
            <w:tcW w:w="2487" w:type="dxa"/>
          </w:tcPr>
          <w:p w:rsidR="007D2482" w:rsidRDefault="00667548">
            <w:pPr>
              <w:pStyle w:val="TableParagraph"/>
              <w:spacing w:before="87"/>
              <w:ind w:left="753" w:right="730"/>
              <w:jc w:val="center"/>
              <w:rPr>
                <w:sz w:val="32"/>
              </w:rPr>
            </w:pPr>
            <w:r>
              <w:rPr>
                <w:sz w:val="32"/>
              </w:rPr>
              <w:t>Good</w:t>
            </w:r>
          </w:p>
        </w:tc>
        <w:tc>
          <w:tcPr>
            <w:tcW w:w="3020" w:type="dxa"/>
          </w:tcPr>
          <w:p w:rsidR="007D2482" w:rsidRDefault="00667548">
            <w:pPr>
              <w:pStyle w:val="TableParagraph"/>
              <w:spacing w:before="87"/>
              <w:ind w:left="397" w:right="369"/>
              <w:jc w:val="center"/>
              <w:rPr>
                <w:sz w:val="32"/>
              </w:rPr>
            </w:pPr>
            <w:r>
              <w:rPr>
                <w:sz w:val="32"/>
              </w:rPr>
              <w:t>Very good</w:t>
            </w:r>
          </w:p>
        </w:tc>
      </w:tr>
      <w:tr w:rsidR="007D2482">
        <w:trPr>
          <w:trHeight w:val="1341"/>
        </w:trPr>
        <w:tc>
          <w:tcPr>
            <w:tcW w:w="888" w:type="dxa"/>
            <w:shd w:val="clear" w:color="auto" w:fill="FDE9DA"/>
          </w:tcPr>
          <w:p w:rsidR="007D2482" w:rsidRDefault="007D2482">
            <w:pPr>
              <w:pStyle w:val="TableParagraph"/>
              <w:spacing w:before="9"/>
              <w:rPr>
                <w:b/>
                <w:sz w:val="42"/>
              </w:rPr>
            </w:pPr>
          </w:p>
          <w:p w:rsidR="007D2482" w:rsidRDefault="00667548">
            <w:pPr>
              <w:pStyle w:val="TableParagraph"/>
              <w:ind w:left="289" w:right="271"/>
              <w:jc w:val="center"/>
              <w:rPr>
                <w:sz w:val="32"/>
              </w:rPr>
            </w:pPr>
            <w:r>
              <w:rPr>
                <w:sz w:val="32"/>
              </w:rPr>
              <w:t>7.</w:t>
            </w:r>
          </w:p>
        </w:tc>
        <w:tc>
          <w:tcPr>
            <w:tcW w:w="2606" w:type="dxa"/>
            <w:shd w:val="clear" w:color="auto" w:fill="FDE9DA"/>
          </w:tcPr>
          <w:p w:rsidR="007D2482" w:rsidRDefault="00667548">
            <w:pPr>
              <w:pStyle w:val="TableParagraph"/>
              <w:spacing w:before="300" w:line="249" w:lineRule="auto"/>
              <w:ind w:left="718" w:right="134" w:hanging="519"/>
              <w:rPr>
                <w:sz w:val="32"/>
              </w:rPr>
            </w:pPr>
            <w:r>
              <w:rPr>
                <w:sz w:val="32"/>
              </w:rPr>
              <w:t>Type of labour required</w:t>
            </w:r>
          </w:p>
        </w:tc>
        <w:tc>
          <w:tcPr>
            <w:tcW w:w="2251" w:type="dxa"/>
            <w:shd w:val="clear" w:color="auto" w:fill="FDE9DA"/>
          </w:tcPr>
          <w:p w:rsidR="007D2482" w:rsidRDefault="007D2482">
            <w:pPr>
              <w:pStyle w:val="TableParagraph"/>
              <w:spacing w:before="9"/>
              <w:rPr>
                <w:b/>
                <w:sz w:val="42"/>
              </w:rPr>
            </w:pPr>
          </w:p>
          <w:p w:rsidR="007D2482" w:rsidRDefault="00667548">
            <w:pPr>
              <w:pStyle w:val="TableParagraph"/>
              <w:ind w:left="172" w:right="151"/>
              <w:jc w:val="center"/>
              <w:rPr>
                <w:sz w:val="32"/>
              </w:rPr>
            </w:pPr>
            <w:r>
              <w:rPr>
                <w:sz w:val="32"/>
              </w:rPr>
              <w:t>Semi-skilled</w:t>
            </w:r>
          </w:p>
        </w:tc>
        <w:tc>
          <w:tcPr>
            <w:tcW w:w="2606" w:type="dxa"/>
            <w:shd w:val="clear" w:color="auto" w:fill="FDE9DA"/>
          </w:tcPr>
          <w:p w:rsidR="007D2482" w:rsidRDefault="007D2482">
            <w:pPr>
              <w:pStyle w:val="TableParagraph"/>
              <w:spacing w:before="9"/>
              <w:rPr>
                <w:b/>
                <w:sz w:val="42"/>
              </w:rPr>
            </w:pPr>
          </w:p>
          <w:p w:rsidR="007D2482" w:rsidRDefault="00667548">
            <w:pPr>
              <w:pStyle w:val="TableParagraph"/>
              <w:ind w:left="348" w:right="329"/>
              <w:jc w:val="center"/>
              <w:rPr>
                <w:sz w:val="32"/>
              </w:rPr>
            </w:pPr>
            <w:r>
              <w:rPr>
                <w:sz w:val="32"/>
              </w:rPr>
              <w:t>Highly skilled</w:t>
            </w:r>
          </w:p>
        </w:tc>
        <w:tc>
          <w:tcPr>
            <w:tcW w:w="2487" w:type="dxa"/>
            <w:shd w:val="clear" w:color="auto" w:fill="FDE9DA"/>
          </w:tcPr>
          <w:p w:rsidR="007D2482" w:rsidRDefault="007D2482">
            <w:pPr>
              <w:pStyle w:val="TableParagraph"/>
              <w:spacing w:before="9"/>
              <w:rPr>
                <w:b/>
                <w:sz w:val="42"/>
              </w:rPr>
            </w:pPr>
          </w:p>
          <w:p w:rsidR="007D2482" w:rsidRDefault="00667548">
            <w:pPr>
              <w:pStyle w:val="TableParagraph"/>
              <w:ind w:left="754" w:right="730"/>
              <w:jc w:val="center"/>
              <w:rPr>
                <w:sz w:val="32"/>
              </w:rPr>
            </w:pPr>
            <w:r>
              <w:rPr>
                <w:sz w:val="32"/>
              </w:rPr>
              <w:t>Skilled</w:t>
            </w:r>
          </w:p>
        </w:tc>
        <w:tc>
          <w:tcPr>
            <w:tcW w:w="3020" w:type="dxa"/>
            <w:shd w:val="clear" w:color="auto" w:fill="FDE9DA"/>
          </w:tcPr>
          <w:p w:rsidR="007D2482" w:rsidRDefault="007D2482">
            <w:pPr>
              <w:pStyle w:val="TableParagraph"/>
              <w:spacing w:before="9"/>
              <w:rPr>
                <w:b/>
                <w:sz w:val="42"/>
              </w:rPr>
            </w:pPr>
          </w:p>
          <w:p w:rsidR="007D2482" w:rsidRDefault="00667548">
            <w:pPr>
              <w:pStyle w:val="TableParagraph"/>
              <w:ind w:left="397" w:right="372"/>
              <w:jc w:val="center"/>
              <w:rPr>
                <w:sz w:val="32"/>
              </w:rPr>
            </w:pPr>
            <w:r>
              <w:rPr>
                <w:sz w:val="32"/>
              </w:rPr>
              <w:t>Highly skilled</w:t>
            </w:r>
          </w:p>
        </w:tc>
      </w:tr>
      <w:tr w:rsidR="007D2482">
        <w:trPr>
          <w:trHeight w:val="1341"/>
        </w:trPr>
        <w:tc>
          <w:tcPr>
            <w:tcW w:w="888" w:type="dxa"/>
          </w:tcPr>
          <w:p w:rsidR="007D2482" w:rsidRDefault="007D2482">
            <w:pPr>
              <w:pStyle w:val="TableParagraph"/>
              <w:spacing w:before="9"/>
              <w:rPr>
                <w:b/>
                <w:sz w:val="42"/>
              </w:rPr>
            </w:pPr>
          </w:p>
          <w:p w:rsidR="007D2482" w:rsidRDefault="00667548">
            <w:pPr>
              <w:pStyle w:val="TableParagraph"/>
              <w:spacing w:before="1"/>
              <w:ind w:left="289" w:right="271"/>
              <w:jc w:val="center"/>
              <w:rPr>
                <w:sz w:val="32"/>
              </w:rPr>
            </w:pPr>
            <w:r>
              <w:rPr>
                <w:sz w:val="32"/>
              </w:rPr>
              <w:t>8.</w:t>
            </w:r>
          </w:p>
        </w:tc>
        <w:tc>
          <w:tcPr>
            <w:tcW w:w="2606" w:type="dxa"/>
          </w:tcPr>
          <w:p w:rsidR="007D2482" w:rsidRDefault="00667548">
            <w:pPr>
              <w:pStyle w:val="TableParagraph"/>
              <w:spacing w:before="109" w:line="249" w:lineRule="auto"/>
              <w:ind w:left="300" w:right="280" w:firstLine="160"/>
              <w:jc w:val="both"/>
              <w:rPr>
                <w:sz w:val="32"/>
              </w:rPr>
            </w:pPr>
            <w:r>
              <w:rPr>
                <w:sz w:val="32"/>
              </w:rPr>
              <w:t xml:space="preserve">Addistion or alteration to existing </w:t>
            </w:r>
            <w:r>
              <w:rPr>
                <w:spacing w:val="-3"/>
                <w:sz w:val="32"/>
              </w:rPr>
              <w:t>wiring</w:t>
            </w:r>
          </w:p>
        </w:tc>
        <w:tc>
          <w:tcPr>
            <w:tcW w:w="2251" w:type="dxa"/>
          </w:tcPr>
          <w:p w:rsidR="007D2482" w:rsidRDefault="007D2482">
            <w:pPr>
              <w:pStyle w:val="TableParagraph"/>
              <w:spacing w:before="9"/>
              <w:rPr>
                <w:b/>
                <w:sz w:val="42"/>
              </w:rPr>
            </w:pPr>
          </w:p>
          <w:p w:rsidR="007D2482" w:rsidRDefault="00667548">
            <w:pPr>
              <w:pStyle w:val="TableParagraph"/>
              <w:spacing w:before="1"/>
              <w:ind w:left="173" w:right="150"/>
              <w:jc w:val="center"/>
              <w:rPr>
                <w:sz w:val="32"/>
              </w:rPr>
            </w:pPr>
            <w:r>
              <w:rPr>
                <w:sz w:val="32"/>
              </w:rPr>
              <w:t>Very easy</w:t>
            </w:r>
          </w:p>
        </w:tc>
        <w:tc>
          <w:tcPr>
            <w:tcW w:w="2606" w:type="dxa"/>
          </w:tcPr>
          <w:p w:rsidR="007D2482" w:rsidRDefault="007D2482">
            <w:pPr>
              <w:pStyle w:val="TableParagraph"/>
              <w:spacing w:before="9"/>
              <w:rPr>
                <w:b/>
                <w:sz w:val="42"/>
              </w:rPr>
            </w:pPr>
          </w:p>
          <w:p w:rsidR="007D2482" w:rsidRDefault="00667548">
            <w:pPr>
              <w:pStyle w:val="TableParagraph"/>
              <w:spacing w:before="1"/>
              <w:ind w:left="348" w:right="326"/>
              <w:jc w:val="center"/>
              <w:rPr>
                <w:sz w:val="32"/>
              </w:rPr>
            </w:pPr>
            <w:r>
              <w:rPr>
                <w:sz w:val="32"/>
              </w:rPr>
              <w:t>Difficult</w:t>
            </w:r>
          </w:p>
        </w:tc>
        <w:tc>
          <w:tcPr>
            <w:tcW w:w="2487" w:type="dxa"/>
          </w:tcPr>
          <w:p w:rsidR="007D2482" w:rsidRDefault="007D2482">
            <w:pPr>
              <w:pStyle w:val="TableParagraph"/>
              <w:spacing w:before="9"/>
              <w:rPr>
                <w:b/>
                <w:sz w:val="42"/>
              </w:rPr>
            </w:pPr>
          </w:p>
          <w:p w:rsidR="007D2482" w:rsidRDefault="00667548">
            <w:pPr>
              <w:pStyle w:val="TableParagraph"/>
              <w:spacing w:before="1"/>
              <w:ind w:left="754" w:right="728"/>
              <w:jc w:val="center"/>
              <w:rPr>
                <w:sz w:val="32"/>
              </w:rPr>
            </w:pPr>
            <w:r>
              <w:rPr>
                <w:sz w:val="32"/>
              </w:rPr>
              <w:t>Easy</w:t>
            </w:r>
          </w:p>
        </w:tc>
        <w:tc>
          <w:tcPr>
            <w:tcW w:w="3020" w:type="dxa"/>
          </w:tcPr>
          <w:p w:rsidR="007D2482" w:rsidRDefault="007D2482">
            <w:pPr>
              <w:pStyle w:val="TableParagraph"/>
              <w:spacing w:before="9"/>
              <w:rPr>
                <w:b/>
                <w:sz w:val="42"/>
              </w:rPr>
            </w:pPr>
          </w:p>
          <w:p w:rsidR="007D2482" w:rsidRDefault="00667548">
            <w:pPr>
              <w:pStyle w:val="TableParagraph"/>
              <w:spacing w:before="1"/>
              <w:ind w:left="397" w:right="374"/>
              <w:jc w:val="center"/>
              <w:rPr>
                <w:sz w:val="32"/>
              </w:rPr>
            </w:pPr>
            <w:r>
              <w:rPr>
                <w:sz w:val="32"/>
              </w:rPr>
              <w:t>Most difficult</w:t>
            </w:r>
          </w:p>
        </w:tc>
      </w:tr>
    </w:tbl>
    <w:p w:rsidR="007D2482" w:rsidRDefault="007D2482">
      <w:pPr>
        <w:jc w:val="center"/>
        <w:rPr>
          <w:sz w:val="32"/>
        </w:rPr>
        <w:sectPr w:rsidR="007D2482">
          <w:pgSz w:w="15600" w:h="10800" w:orient="landscape"/>
          <w:pgMar w:top="260" w:right="400" w:bottom="680" w:left="720" w:header="0" w:footer="412" w:gutter="0"/>
          <w:cols w:space="720"/>
        </w:sectPr>
      </w:pPr>
    </w:p>
    <w:p w:rsidR="007D2482" w:rsidRDefault="00667548">
      <w:pPr>
        <w:spacing w:before="52"/>
        <w:ind w:left="1141"/>
        <w:rPr>
          <w:b/>
          <w:sz w:val="72"/>
        </w:rPr>
      </w:pPr>
      <w:r>
        <w:rPr>
          <w:b/>
          <w:color w:val="375F92"/>
          <w:sz w:val="72"/>
        </w:rPr>
        <w:lastRenderedPageBreak/>
        <w:t>Wiring Schemes-Joint Box System</w:t>
      </w:r>
    </w:p>
    <w:p w:rsidR="007D2482" w:rsidRDefault="00667548">
      <w:pPr>
        <w:pStyle w:val="ListParagraph"/>
        <w:numPr>
          <w:ilvl w:val="0"/>
          <w:numId w:val="12"/>
        </w:numPr>
        <w:tabs>
          <w:tab w:val="left" w:pos="744"/>
        </w:tabs>
        <w:spacing w:before="570" w:line="376" w:lineRule="auto"/>
        <w:ind w:right="522"/>
        <w:jc w:val="both"/>
        <w:rPr>
          <w:rFonts w:ascii="Wingdings" w:hAnsi="Wingdings"/>
          <w:sz w:val="40"/>
        </w:rPr>
      </w:pPr>
      <w:r>
        <w:rPr>
          <w:sz w:val="40"/>
        </w:rPr>
        <w:t xml:space="preserve">This is made possible by connecting the lamp and its controlling switch </w:t>
      </w:r>
      <w:r>
        <w:rPr>
          <w:spacing w:val="-3"/>
          <w:sz w:val="40"/>
        </w:rPr>
        <w:t>in</w:t>
      </w:r>
      <w:r>
        <w:rPr>
          <w:spacing w:val="105"/>
          <w:sz w:val="40"/>
        </w:rPr>
        <w:t xml:space="preserve"> </w:t>
      </w:r>
      <w:r>
        <w:rPr>
          <w:sz w:val="40"/>
        </w:rPr>
        <w:t>series, the ends of which are then connected through T joints to the two lines coming from the main distribution</w:t>
      </w:r>
      <w:r>
        <w:rPr>
          <w:spacing w:val="-23"/>
          <w:sz w:val="40"/>
        </w:rPr>
        <w:t xml:space="preserve"> </w:t>
      </w:r>
      <w:r>
        <w:rPr>
          <w:sz w:val="40"/>
        </w:rPr>
        <w:t>board.</w:t>
      </w:r>
    </w:p>
    <w:p w:rsidR="007D2482" w:rsidRDefault="00667548">
      <w:pPr>
        <w:pStyle w:val="ListParagraph"/>
        <w:numPr>
          <w:ilvl w:val="0"/>
          <w:numId w:val="12"/>
        </w:numPr>
        <w:tabs>
          <w:tab w:val="left" w:pos="744"/>
        </w:tabs>
        <w:spacing w:before="90"/>
        <w:jc w:val="both"/>
        <w:rPr>
          <w:rFonts w:ascii="Wingdings" w:hAnsi="Wingdings"/>
          <w:sz w:val="40"/>
        </w:rPr>
      </w:pPr>
      <w:r>
        <w:rPr>
          <w:sz w:val="40"/>
        </w:rPr>
        <w:t>In this system joints are made in joint</w:t>
      </w:r>
      <w:r>
        <w:rPr>
          <w:spacing w:val="-25"/>
          <w:sz w:val="40"/>
        </w:rPr>
        <w:t xml:space="preserve"> </w:t>
      </w:r>
      <w:r>
        <w:rPr>
          <w:sz w:val="40"/>
        </w:rPr>
        <w:t>boxes.</w:t>
      </w:r>
    </w:p>
    <w:p w:rsidR="007D2482" w:rsidRDefault="00667548">
      <w:pPr>
        <w:pStyle w:val="ListParagraph"/>
        <w:numPr>
          <w:ilvl w:val="0"/>
          <w:numId w:val="12"/>
        </w:numPr>
        <w:tabs>
          <w:tab w:val="left" w:pos="744"/>
        </w:tabs>
        <w:jc w:val="both"/>
        <w:rPr>
          <w:rFonts w:ascii="Wingdings" w:hAnsi="Wingdings"/>
          <w:sz w:val="40"/>
        </w:rPr>
      </w:pPr>
      <w:r>
        <w:rPr>
          <w:sz w:val="40"/>
        </w:rPr>
        <w:t>The schematic diagram for this is shown</w:t>
      </w:r>
      <w:r>
        <w:rPr>
          <w:spacing w:val="-25"/>
          <w:sz w:val="40"/>
        </w:rPr>
        <w:t xml:space="preserve"> </w:t>
      </w:r>
      <w:r>
        <w:rPr>
          <w:spacing w:val="-4"/>
          <w:sz w:val="40"/>
        </w:rPr>
        <w:t>below.</w:t>
      </w:r>
    </w:p>
    <w:p w:rsidR="007D2482" w:rsidRDefault="007D2482">
      <w:pPr>
        <w:pStyle w:val="BodyText"/>
        <w:ind w:left="0"/>
        <w:rPr>
          <w:sz w:val="20"/>
        </w:rPr>
      </w:pPr>
    </w:p>
    <w:p w:rsidR="007D2482" w:rsidRDefault="007D2482">
      <w:pPr>
        <w:pStyle w:val="BodyText"/>
        <w:ind w:left="0"/>
        <w:rPr>
          <w:sz w:val="20"/>
        </w:rPr>
      </w:pPr>
    </w:p>
    <w:p w:rsidR="007D2482" w:rsidRDefault="007D2482">
      <w:pPr>
        <w:pStyle w:val="BodyText"/>
        <w:ind w:left="0"/>
        <w:rPr>
          <w:sz w:val="20"/>
        </w:rPr>
      </w:pPr>
    </w:p>
    <w:p w:rsidR="007D2482" w:rsidRDefault="00667548">
      <w:pPr>
        <w:pStyle w:val="BodyText"/>
        <w:spacing w:before="5"/>
        <w:ind w:left="0"/>
        <w:rPr>
          <w:sz w:val="17"/>
        </w:rPr>
      </w:pPr>
      <w:r>
        <w:rPr>
          <w:noProof/>
        </w:rPr>
        <w:drawing>
          <wp:anchor distT="0" distB="0" distL="0" distR="0" simplePos="0" relativeHeight="20" behindDoc="0" locked="0" layoutInCell="1" allowOverlap="1">
            <wp:simplePos x="0" y="0"/>
            <wp:positionH relativeFrom="page">
              <wp:posOffset>2533261</wp:posOffset>
            </wp:positionH>
            <wp:positionV relativeFrom="paragraph">
              <wp:posOffset>152630</wp:posOffset>
            </wp:positionV>
            <wp:extent cx="4091214" cy="1921382"/>
            <wp:effectExtent l="0" t="0" r="0" b="0"/>
            <wp:wrapTopAndBottom/>
            <wp:docPr id="3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0.jpeg"/>
                    <pic:cNvPicPr/>
                  </pic:nvPicPr>
                  <pic:blipFill>
                    <a:blip r:embed="rId28" cstate="print"/>
                    <a:stretch>
                      <a:fillRect/>
                    </a:stretch>
                  </pic:blipFill>
                  <pic:spPr>
                    <a:xfrm>
                      <a:off x="0" y="0"/>
                      <a:ext cx="4091214" cy="1921382"/>
                    </a:xfrm>
                    <a:prstGeom prst="rect">
                      <a:avLst/>
                    </a:prstGeom>
                  </pic:spPr>
                </pic:pic>
              </a:graphicData>
            </a:graphic>
          </wp:anchor>
        </w:drawing>
      </w:r>
    </w:p>
    <w:p w:rsidR="007D2482" w:rsidRDefault="007D2482">
      <w:pPr>
        <w:rPr>
          <w:sz w:val="17"/>
        </w:rPr>
        <w:sectPr w:rsidR="007D2482">
          <w:pgSz w:w="15600" w:h="10800" w:orient="landscape"/>
          <w:pgMar w:top="420" w:right="400" w:bottom="680" w:left="720" w:header="0" w:footer="412" w:gutter="0"/>
          <w:cols w:space="720"/>
        </w:sectPr>
      </w:pPr>
    </w:p>
    <w:p w:rsidR="007D2482" w:rsidRDefault="00667548">
      <w:pPr>
        <w:pStyle w:val="Heading1"/>
        <w:spacing w:before="48"/>
        <w:ind w:left="942"/>
        <w:jc w:val="left"/>
      </w:pPr>
      <w:r>
        <w:rPr>
          <w:color w:val="375F92"/>
        </w:rPr>
        <w:lastRenderedPageBreak/>
        <w:t>Wiring Schemes-Looping In System</w:t>
      </w:r>
    </w:p>
    <w:p w:rsidR="007D2482" w:rsidRDefault="00667548">
      <w:pPr>
        <w:pStyle w:val="ListParagraph"/>
        <w:numPr>
          <w:ilvl w:val="0"/>
          <w:numId w:val="12"/>
        </w:numPr>
        <w:tabs>
          <w:tab w:val="left" w:pos="744"/>
          <w:tab w:val="left" w:pos="2424"/>
        </w:tabs>
        <w:spacing w:before="401" w:line="376" w:lineRule="auto"/>
        <w:ind w:right="520"/>
        <w:rPr>
          <w:rFonts w:ascii="Wingdings" w:hAnsi="Wingdings"/>
          <w:sz w:val="40"/>
        </w:rPr>
      </w:pPr>
      <w:r>
        <w:rPr>
          <w:sz w:val="40"/>
        </w:rPr>
        <w:t>The main advantage of this system is that no tappings are taken directly from</w:t>
      </w:r>
      <w:r>
        <w:rPr>
          <w:spacing w:val="-8"/>
          <w:sz w:val="40"/>
        </w:rPr>
        <w:t xml:space="preserve"> </w:t>
      </w:r>
      <w:r>
        <w:rPr>
          <w:sz w:val="40"/>
        </w:rPr>
        <w:t>the</w:t>
      </w:r>
      <w:r>
        <w:rPr>
          <w:sz w:val="40"/>
        </w:rPr>
        <w:tab/>
        <w:t>main wire, and therefore no joint boxes are</w:t>
      </w:r>
      <w:r>
        <w:rPr>
          <w:spacing w:val="-26"/>
          <w:sz w:val="40"/>
        </w:rPr>
        <w:t xml:space="preserve"> </w:t>
      </w:r>
      <w:r>
        <w:rPr>
          <w:sz w:val="40"/>
        </w:rPr>
        <w:t>used.</w:t>
      </w:r>
    </w:p>
    <w:p w:rsidR="007D2482" w:rsidRDefault="00667548">
      <w:pPr>
        <w:pStyle w:val="ListParagraph"/>
        <w:numPr>
          <w:ilvl w:val="0"/>
          <w:numId w:val="12"/>
        </w:numPr>
        <w:tabs>
          <w:tab w:val="left" w:pos="744"/>
        </w:tabs>
        <w:spacing w:before="92" w:line="376" w:lineRule="auto"/>
        <w:ind w:right="521"/>
        <w:rPr>
          <w:rFonts w:ascii="Wingdings" w:hAnsi="Wingdings"/>
          <w:sz w:val="40"/>
        </w:rPr>
      </w:pPr>
      <w:r>
        <w:rPr>
          <w:sz w:val="40"/>
        </w:rPr>
        <w:t>The length of wire required in this system is more than the length required in the joint box</w:t>
      </w:r>
      <w:r>
        <w:rPr>
          <w:spacing w:val="-11"/>
          <w:sz w:val="40"/>
        </w:rPr>
        <w:t xml:space="preserve"> </w:t>
      </w:r>
      <w:r>
        <w:rPr>
          <w:sz w:val="40"/>
        </w:rPr>
        <w:t>system.</w:t>
      </w:r>
    </w:p>
    <w:p w:rsidR="007D2482" w:rsidRDefault="00667548">
      <w:pPr>
        <w:pStyle w:val="ListParagraph"/>
        <w:numPr>
          <w:ilvl w:val="0"/>
          <w:numId w:val="12"/>
        </w:numPr>
        <w:tabs>
          <w:tab w:val="left" w:pos="744"/>
          <w:tab w:val="left" w:pos="3561"/>
          <w:tab w:val="left" w:pos="8310"/>
          <w:tab w:val="left" w:pos="11267"/>
        </w:tabs>
        <w:spacing w:before="92"/>
        <w:rPr>
          <w:rFonts w:ascii="Wingdings" w:hAnsi="Wingdings"/>
          <w:sz w:val="40"/>
        </w:rPr>
      </w:pPr>
      <w:r>
        <w:rPr>
          <w:sz w:val="40"/>
        </w:rPr>
        <w:t>The</w:t>
      </w:r>
      <w:r>
        <w:rPr>
          <w:spacing w:val="-3"/>
          <w:sz w:val="40"/>
        </w:rPr>
        <w:t xml:space="preserve"> </w:t>
      </w:r>
      <w:r>
        <w:rPr>
          <w:sz w:val="40"/>
        </w:rPr>
        <w:t>schematic</w:t>
      </w:r>
      <w:r>
        <w:rPr>
          <w:sz w:val="40"/>
        </w:rPr>
        <w:tab/>
        <w:t>diagram for this</w:t>
      </w:r>
      <w:r>
        <w:rPr>
          <w:spacing w:val="-7"/>
          <w:sz w:val="40"/>
        </w:rPr>
        <w:t xml:space="preserve"> </w:t>
      </w:r>
      <w:r>
        <w:rPr>
          <w:sz w:val="40"/>
        </w:rPr>
        <w:t>system</w:t>
      </w:r>
      <w:r>
        <w:rPr>
          <w:spacing w:val="-4"/>
          <w:sz w:val="40"/>
        </w:rPr>
        <w:t xml:space="preserve"> </w:t>
      </w:r>
      <w:r>
        <w:rPr>
          <w:sz w:val="40"/>
        </w:rPr>
        <w:t>is</w:t>
      </w:r>
      <w:r>
        <w:rPr>
          <w:sz w:val="40"/>
        </w:rPr>
        <w:tab/>
        <w:t>shown</w:t>
      </w:r>
      <w:r>
        <w:rPr>
          <w:spacing w:val="-4"/>
          <w:sz w:val="40"/>
        </w:rPr>
        <w:t xml:space="preserve"> </w:t>
      </w:r>
      <w:r>
        <w:rPr>
          <w:sz w:val="40"/>
        </w:rPr>
        <w:t>in below</w:t>
      </w:r>
      <w:r>
        <w:rPr>
          <w:sz w:val="40"/>
        </w:rPr>
        <w:tab/>
        <w:t>figure.</w:t>
      </w:r>
    </w:p>
    <w:p w:rsidR="007D2482" w:rsidRDefault="007D2482">
      <w:pPr>
        <w:pStyle w:val="BodyText"/>
        <w:ind w:left="0"/>
        <w:rPr>
          <w:sz w:val="20"/>
        </w:rPr>
      </w:pPr>
    </w:p>
    <w:p w:rsidR="007D2482" w:rsidRDefault="007D2482">
      <w:pPr>
        <w:pStyle w:val="BodyText"/>
        <w:ind w:left="0"/>
        <w:rPr>
          <w:sz w:val="20"/>
        </w:rPr>
      </w:pPr>
    </w:p>
    <w:p w:rsidR="007D2482" w:rsidRDefault="00667548">
      <w:pPr>
        <w:pStyle w:val="BodyText"/>
        <w:spacing w:before="3"/>
        <w:ind w:left="0"/>
        <w:rPr>
          <w:sz w:val="14"/>
        </w:rPr>
      </w:pPr>
      <w:r>
        <w:rPr>
          <w:noProof/>
        </w:rPr>
        <w:drawing>
          <wp:anchor distT="0" distB="0" distL="0" distR="0" simplePos="0" relativeHeight="21" behindDoc="0" locked="0" layoutInCell="1" allowOverlap="1">
            <wp:simplePos x="0" y="0"/>
            <wp:positionH relativeFrom="page">
              <wp:posOffset>2719273</wp:posOffset>
            </wp:positionH>
            <wp:positionV relativeFrom="paragraph">
              <wp:posOffset>128964</wp:posOffset>
            </wp:positionV>
            <wp:extent cx="4150689" cy="1774031"/>
            <wp:effectExtent l="0" t="0" r="0" b="0"/>
            <wp:wrapTopAndBottom/>
            <wp:docPr id="3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jpeg"/>
                    <pic:cNvPicPr/>
                  </pic:nvPicPr>
                  <pic:blipFill>
                    <a:blip r:embed="rId29" cstate="print"/>
                    <a:stretch>
                      <a:fillRect/>
                    </a:stretch>
                  </pic:blipFill>
                  <pic:spPr>
                    <a:xfrm>
                      <a:off x="0" y="0"/>
                      <a:ext cx="4150689" cy="1774031"/>
                    </a:xfrm>
                    <a:prstGeom prst="rect">
                      <a:avLst/>
                    </a:prstGeom>
                  </pic:spPr>
                </pic:pic>
              </a:graphicData>
            </a:graphic>
          </wp:anchor>
        </w:drawing>
      </w:r>
    </w:p>
    <w:p w:rsidR="007D2482" w:rsidRDefault="007D2482">
      <w:pPr>
        <w:rPr>
          <w:sz w:val="14"/>
        </w:rPr>
        <w:sectPr w:rsidR="007D2482">
          <w:pgSz w:w="15600" w:h="10800" w:orient="landscape"/>
          <w:pgMar w:top="640" w:right="400" w:bottom="680" w:left="720" w:header="0" w:footer="412" w:gutter="0"/>
          <w:cols w:space="720"/>
        </w:sectPr>
      </w:pPr>
    </w:p>
    <w:p w:rsidR="007D2482" w:rsidRDefault="00667548">
      <w:pPr>
        <w:pStyle w:val="Heading1"/>
        <w:spacing w:before="56"/>
        <w:ind w:right="311"/>
      </w:pPr>
      <w:r>
        <w:rPr>
          <w:color w:val="375F92"/>
        </w:rPr>
        <w:lastRenderedPageBreak/>
        <w:t>Selection of wires and cables</w:t>
      </w:r>
    </w:p>
    <w:p w:rsidR="007D2482" w:rsidRDefault="00667548">
      <w:pPr>
        <w:pStyle w:val="BodyText"/>
        <w:spacing w:before="497" w:line="350" w:lineRule="auto"/>
        <w:ind w:left="204" w:right="520"/>
        <w:jc w:val="both"/>
      </w:pPr>
      <w:r>
        <w:t>The following points must be taken into account for selection of wires and cables:</w:t>
      </w:r>
    </w:p>
    <w:p w:rsidR="007D2482" w:rsidRDefault="00667548">
      <w:pPr>
        <w:pStyle w:val="Heading4"/>
        <w:numPr>
          <w:ilvl w:val="0"/>
          <w:numId w:val="1"/>
        </w:numPr>
        <w:tabs>
          <w:tab w:val="left" w:pos="643"/>
        </w:tabs>
        <w:spacing w:before="97"/>
        <w:jc w:val="both"/>
      </w:pPr>
      <w:r>
        <w:t>Minimum size of</w:t>
      </w:r>
      <w:r>
        <w:rPr>
          <w:spacing w:val="98"/>
        </w:rPr>
        <w:t xml:space="preserve"> </w:t>
      </w:r>
      <w:r>
        <w:t>conductor:</w:t>
      </w:r>
    </w:p>
    <w:p w:rsidR="007D2482" w:rsidRDefault="00667548">
      <w:pPr>
        <w:pStyle w:val="ListParagraph"/>
        <w:numPr>
          <w:ilvl w:val="0"/>
          <w:numId w:val="12"/>
        </w:numPr>
        <w:tabs>
          <w:tab w:val="left" w:pos="744"/>
        </w:tabs>
        <w:spacing w:before="309" w:line="350" w:lineRule="auto"/>
        <w:ind w:right="523"/>
        <w:jc w:val="both"/>
        <w:rPr>
          <w:rFonts w:ascii="Wingdings" w:hAnsi="Wingdings"/>
          <w:sz w:val="40"/>
        </w:rPr>
      </w:pPr>
      <w:r>
        <w:rPr>
          <w:sz w:val="40"/>
        </w:rPr>
        <w:t>The minimum size of copper conductor in use is 1/1.12 mm based on permissible wattage in the sub—circuit i.e. 800 watts or 10 electrical points.</w:t>
      </w:r>
    </w:p>
    <w:p w:rsidR="007D2482" w:rsidRDefault="00667548">
      <w:pPr>
        <w:pStyle w:val="Heading4"/>
        <w:numPr>
          <w:ilvl w:val="0"/>
          <w:numId w:val="1"/>
        </w:numPr>
        <w:tabs>
          <w:tab w:val="left" w:pos="644"/>
        </w:tabs>
        <w:spacing w:before="97"/>
        <w:ind w:left="643" w:hanging="440"/>
        <w:jc w:val="both"/>
      </w:pPr>
      <w:r>
        <w:t>Current carrying</w:t>
      </w:r>
      <w:r>
        <w:rPr>
          <w:spacing w:val="-6"/>
        </w:rPr>
        <w:t xml:space="preserve"> </w:t>
      </w:r>
      <w:r>
        <w:t>capacity:</w:t>
      </w:r>
    </w:p>
    <w:p w:rsidR="007D2482" w:rsidRDefault="00667548">
      <w:pPr>
        <w:pStyle w:val="ListParagraph"/>
        <w:numPr>
          <w:ilvl w:val="0"/>
          <w:numId w:val="12"/>
        </w:numPr>
        <w:tabs>
          <w:tab w:val="left" w:pos="744"/>
        </w:tabs>
        <w:spacing w:before="308" w:line="350" w:lineRule="auto"/>
        <w:ind w:right="518"/>
        <w:jc w:val="both"/>
        <w:rPr>
          <w:rFonts w:ascii="Wingdings" w:hAnsi="Wingdings"/>
          <w:sz w:val="40"/>
        </w:rPr>
      </w:pPr>
      <w:r>
        <w:rPr>
          <w:sz w:val="40"/>
        </w:rPr>
        <w:t>The current when passes through a  wire, a certain amount of  heat may be produced which results in increase in temperature of</w:t>
      </w:r>
      <w:r>
        <w:rPr>
          <w:spacing w:val="-42"/>
          <w:sz w:val="40"/>
        </w:rPr>
        <w:t xml:space="preserve"> </w:t>
      </w:r>
      <w:r>
        <w:rPr>
          <w:sz w:val="40"/>
        </w:rPr>
        <w:t>conductor.</w:t>
      </w:r>
    </w:p>
    <w:p w:rsidR="007D2482" w:rsidRDefault="00667548">
      <w:pPr>
        <w:pStyle w:val="ListParagraph"/>
        <w:numPr>
          <w:ilvl w:val="0"/>
          <w:numId w:val="12"/>
        </w:numPr>
        <w:tabs>
          <w:tab w:val="left" w:pos="744"/>
        </w:tabs>
        <w:spacing w:before="98" w:line="350" w:lineRule="auto"/>
        <w:ind w:right="518"/>
        <w:jc w:val="both"/>
        <w:rPr>
          <w:rFonts w:ascii="Wingdings" w:hAnsi="Wingdings"/>
          <w:sz w:val="40"/>
        </w:rPr>
      </w:pPr>
      <w:r>
        <w:rPr>
          <w:sz w:val="40"/>
        </w:rPr>
        <w:t>The wires are therefore selected keeping into consideration that the size of the conductor is sufficient to carry the maximum</w:t>
      </w:r>
      <w:r>
        <w:rPr>
          <w:spacing w:val="-37"/>
          <w:sz w:val="40"/>
        </w:rPr>
        <w:t xml:space="preserve"> </w:t>
      </w:r>
      <w:r>
        <w:rPr>
          <w:sz w:val="40"/>
        </w:rPr>
        <w:t>current.</w:t>
      </w:r>
    </w:p>
    <w:p w:rsidR="007D2482" w:rsidRDefault="007D2482">
      <w:pPr>
        <w:spacing w:line="350" w:lineRule="auto"/>
        <w:jc w:val="both"/>
        <w:rPr>
          <w:rFonts w:ascii="Wingdings" w:hAnsi="Wingdings"/>
          <w:sz w:val="40"/>
        </w:rPr>
        <w:sectPr w:rsidR="007D2482">
          <w:pgSz w:w="15600" w:h="10800" w:orient="landscape"/>
          <w:pgMar w:top="260" w:right="400" w:bottom="680" w:left="720" w:header="0" w:footer="412" w:gutter="0"/>
          <w:cols w:space="720"/>
        </w:sectPr>
      </w:pPr>
    </w:p>
    <w:p w:rsidR="007D2482" w:rsidRDefault="00667548">
      <w:pPr>
        <w:pStyle w:val="Heading4"/>
        <w:numPr>
          <w:ilvl w:val="0"/>
          <w:numId w:val="1"/>
        </w:numPr>
        <w:tabs>
          <w:tab w:val="left" w:pos="643"/>
        </w:tabs>
        <w:jc w:val="both"/>
      </w:pPr>
      <w:r>
        <w:rPr>
          <w:spacing w:val="-5"/>
        </w:rPr>
        <w:lastRenderedPageBreak/>
        <w:t>Voltage</w:t>
      </w:r>
      <w:r>
        <w:rPr>
          <w:spacing w:val="-3"/>
        </w:rPr>
        <w:t xml:space="preserve"> </w:t>
      </w:r>
      <w:r>
        <w:t>drop:</w:t>
      </w:r>
    </w:p>
    <w:p w:rsidR="007D2482" w:rsidRDefault="00667548">
      <w:pPr>
        <w:pStyle w:val="ListParagraph"/>
        <w:numPr>
          <w:ilvl w:val="0"/>
          <w:numId w:val="12"/>
        </w:numPr>
        <w:tabs>
          <w:tab w:val="left" w:pos="744"/>
        </w:tabs>
        <w:spacing w:before="268" w:line="376" w:lineRule="auto"/>
        <w:ind w:right="520"/>
        <w:jc w:val="both"/>
        <w:rPr>
          <w:rFonts w:ascii="Wingdings" w:hAnsi="Wingdings"/>
          <w:sz w:val="40"/>
        </w:rPr>
      </w:pPr>
      <w:r>
        <w:rPr>
          <w:sz w:val="40"/>
        </w:rPr>
        <w:t>Before deciding a proper size of cable to be used in a circuit due consideration must be given to the voltage</w:t>
      </w:r>
      <w:r>
        <w:rPr>
          <w:spacing w:val="-29"/>
          <w:sz w:val="40"/>
        </w:rPr>
        <w:t xml:space="preserve"> </w:t>
      </w:r>
      <w:r>
        <w:rPr>
          <w:sz w:val="40"/>
        </w:rPr>
        <w:t>drop.</w:t>
      </w:r>
    </w:p>
    <w:p w:rsidR="007D2482" w:rsidRDefault="00667548">
      <w:pPr>
        <w:pStyle w:val="ListParagraph"/>
        <w:numPr>
          <w:ilvl w:val="0"/>
          <w:numId w:val="12"/>
        </w:numPr>
        <w:tabs>
          <w:tab w:val="left" w:pos="744"/>
        </w:tabs>
        <w:spacing w:before="92"/>
        <w:jc w:val="both"/>
        <w:rPr>
          <w:rFonts w:ascii="Wingdings" w:hAnsi="Wingdings"/>
          <w:sz w:val="40"/>
        </w:rPr>
      </w:pPr>
      <w:r>
        <w:rPr>
          <w:sz w:val="40"/>
        </w:rPr>
        <w:t>Fall of pressure or voltage in an electric circuit is called a voltage</w:t>
      </w:r>
      <w:r>
        <w:rPr>
          <w:spacing w:val="80"/>
          <w:sz w:val="40"/>
        </w:rPr>
        <w:t xml:space="preserve"> </w:t>
      </w:r>
      <w:r>
        <w:rPr>
          <w:sz w:val="40"/>
        </w:rPr>
        <w:t>drop.</w:t>
      </w:r>
    </w:p>
    <w:p w:rsidR="007D2482" w:rsidRDefault="00667548">
      <w:pPr>
        <w:pStyle w:val="ListParagraph"/>
        <w:numPr>
          <w:ilvl w:val="0"/>
          <w:numId w:val="12"/>
        </w:numPr>
        <w:tabs>
          <w:tab w:val="left" w:pos="744"/>
        </w:tabs>
        <w:spacing w:line="376" w:lineRule="auto"/>
        <w:ind w:right="520"/>
        <w:jc w:val="both"/>
        <w:rPr>
          <w:rFonts w:ascii="Wingdings" w:hAnsi="Wingdings"/>
          <w:sz w:val="40"/>
        </w:rPr>
      </w:pPr>
      <w:r>
        <w:rPr>
          <w:sz w:val="40"/>
        </w:rPr>
        <w:t xml:space="preserve">The voltage drop will take place when the current flows through the wires and same should be as low as permissible and economical as per ohm’s </w:t>
      </w:r>
      <w:r>
        <w:rPr>
          <w:spacing w:val="-6"/>
          <w:sz w:val="40"/>
        </w:rPr>
        <w:t xml:space="preserve">law, </w:t>
      </w:r>
      <w:r>
        <w:rPr>
          <w:sz w:val="40"/>
        </w:rPr>
        <w:t>the voltage drop can be determined as the resistance is inversely proportional to area, so the voltage drop will be less if the conductor cross-sectional area is</w:t>
      </w:r>
      <w:r>
        <w:rPr>
          <w:spacing w:val="-15"/>
          <w:sz w:val="40"/>
        </w:rPr>
        <w:t xml:space="preserve"> </w:t>
      </w:r>
      <w:r>
        <w:rPr>
          <w:sz w:val="40"/>
        </w:rPr>
        <w:t>more.</w:t>
      </w:r>
    </w:p>
    <w:p w:rsidR="007D2482" w:rsidRDefault="007D2482">
      <w:pPr>
        <w:spacing w:line="376" w:lineRule="auto"/>
        <w:jc w:val="both"/>
        <w:rPr>
          <w:rFonts w:ascii="Wingdings" w:hAnsi="Wingdings"/>
          <w:sz w:val="40"/>
        </w:rPr>
        <w:sectPr w:rsidR="007D2482">
          <w:pgSz w:w="15600" w:h="10800" w:orient="landscape"/>
          <w:pgMar w:top="620" w:right="400" w:bottom="680" w:left="720" w:header="0" w:footer="412" w:gutter="0"/>
          <w:cols w:space="720"/>
        </w:sectPr>
      </w:pPr>
    </w:p>
    <w:p w:rsidR="007D2482" w:rsidRDefault="00667548">
      <w:pPr>
        <w:pStyle w:val="Heading4"/>
        <w:numPr>
          <w:ilvl w:val="0"/>
          <w:numId w:val="1"/>
        </w:numPr>
        <w:tabs>
          <w:tab w:val="left" w:pos="644"/>
          <w:tab w:val="left" w:pos="2371"/>
        </w:tabs>
        <w:spacing w:before="77"/>
        <w:ind w:left="643" w:hanging="440"/>
      </w:pPr>
      <w:r>
        <w:lastRenderedPageBreak/>
        <w:t>Metal</w:t>
      </w:r>
      <w:r>
        <w:rPr>
          <w:spacing w:val="-5"/>
        </w:rPr>
        <w:t xml:space="preserve"> </w:t>
      </w:r>
      <w:r>
        <w:t>of</w:t>
      </w:r>
      <w:r>
        <w:tab/>
        <w:t>the</w:t>
      </w:r>
      <w:r>
        <w:rPr>
          <w:spacing w:val="-2"/>
        </w:rPr>
        <w:t xml:space="preserve"> </w:t>
      </w:r>
      <w:r>
        <w:t>conductor:</w:t>
      </w:r>
    </w:p>
    <w:p w:rsidR="007D2482" w:rsidRDefault="00667548">
      <w:pPr>
        <w:pStyle w:val="ListParagraph"/>
        <w:numPr>
          <w:ilvl w:val="0"/>
          <w:numId w:val="12"/>
        </w:numPr>
        <w:tabs>
          <w:tab w:val="left" w:pos="744"/>
          <w:tab w:val="left" w:pos="3900"/>
          <w:tab w:val="left" w:pos="10357"/>
        </w:tabs>
        <w:spacing w:line="376" w:lineRule="auto"/>
        <w:ind w:right="520"/>
        <w:rPr>
          <w:rFonts w:ascii="Wingdings" w:hAnsi="Wingdings"/>
          <w:sz w:val="40"/>
        </w:rPr>
      </w:pPr>
      <w:r>
        <w:rPr>
          <w:sz w:val="40"/>
        </w:rPr>
        <w:t>The metal</w:t>
      </w:r>
      <w:r>
        <w:rPr>
          <w:spacing w:val="17"/>
          <w:sz w:val="40"/>
        </w:rPr>
        <w:t xml:space="preserve"> </w:t>
      </w:r>
      <w:r>
        <w:rPr>
          <w:sz w:val="40"/>
        </w:rPr>
        <w:t>of</w:t>
      </w:r>
      <w:r>
        <w:rPr>
          <w:spacing w:val="5"/>
          <w:sz w:val="40"/>
        </w:rPr>
        <w:t xml:space="preserve"> </w:t>
      </w:r>
      <w:r>
        <w:rPr>
          <w:sz w:val="40"/>
        </w:rPr>
        <w:t>the</w:t>
      </w:r>
      <w:r>
        <w:rPr>
          <w:sz w:val="40"/>
        </w:rPr>
        <w:tab/>
        <w:t>conductor is an important</w:t>
      </w:r>
      <w:r>
        <w:rPr>
          <w:spacing w:val="28"/>
          <w:sz w:val="40"/>
        </w:rPr>
        <w:t xml:space="preserve"> </w:t>
      </w:r>
      <w:r>
        <w:rPr>
          <w:sz w:val="40"/>
        </w:rPr>
        <w:t>factor</w:t>
      </w:r>
      <w:r>
        <w:rPr>
          <w:spacing w:val="7"/>
          <w:sz w:val="40"/>
        </w:rPr>
        <w:t xml:space="preserve"> </w:t>
      </w:r>
      <w:r>
        <w:rPr>
          <w:sz w:val="40"/>
        </w:rPr>
        <w:t>for</w:t>
      </w:r>
      <w:r>
        <w:rPr>
          <w:sz w:val="40"/>
        </w:rPr>
        <w:tab/>
        <w:t xml:space="preserve">determining the </w:t>
      </w:r>
      <w:r>
        <w:rPr>
          <w:spacing w:val="-4"/>
          <w:sz w:val="40"/>
        </w:rPr>
        <w:t xml:space="preserve">size </w:t>
      </w:r>
      <w:r>
        <w:rPr>
          <w:sz w:val="40"/>
        </w:rPr>
        <w:t>of the</w:t>
      </w:r>
      <w:r>
        <w:rPr>
          <w:spacing w:val="-12"/>
          <w:sz w:val="40"/>
        </w:rPr>
        <w:t xml:space="preserve"> </w:t>
      </w:r>
      <w:r>
        <w:rPr>
          <w:sz w:val="40"/>
        </w:rPr>
        <w:t>conductor.</w:t>
      </w:r>
    </w:p>
    <w:p w:rsidR="007D2482" w:rsidRDefault="00667548">
      <w:pPr>
        <w:pStyle w:val="ListParagraph"/>
        <w:numPr>
          <w:ilvl w:val="0"/>
          <w:numId w:val="12"/>
        </w:numPr>
        <w:tabs>
          <w:tab w:val="left" w:pos="744"/>
          <w:tab w:val="left" w:pos="6584"/>
          <w:tab w:val="left" w:pos="8137"/>
          <w:tab w:val="left" w:pos="10885"/>
          <w:tab w:val="left" w:pos="12126"/>
        </w:tabs>
        <w:spacing w:before="92"/>
        <w:rPr>
          <w:rFonts w:ascii="Wingdings" w:hAnsi="Wingdings"/>
          <w:sz w:val="40"/>
        </w:rPr>
      </w:pPr>
      <w:r>
        <w:rPr>
          <w:sz w:val="40"/>
        </w:rPr>
        <w:t>For  instance, the</w:t>
      </w:r>
      <w:r>
        <w:rPr>
          <w:spacing w:val="48"/>
          <w:sz w:val="40"/>
        </w:rPr>
        <w:t xml:space="preserve"> </w:t>
      </w:r>
      <w:r>
        <w:rPr>
          <w:sz w:val="40"/>
        </w:rPr>
        <w:t>conductor</w:t>
      </w:r>
      <w:r>
        <w:rPr>
          <w:spacing w:val="55"/>
          <w:sz w:val="40"/>
        </w:rPr>
        <w:t xml:space="preserve"> </w:t>
      </w:r>
      <w:r>
        <w:rPr>
          <w:sz w:val="40"/>
        </w:rPr>
        <w:t>of</w:t>
      </w:r>
      <w:r>
        <w:rPr>
          <w:sz w:val="40"/>
        </w:rPr>
        <w:tab/>
        <w:t>copper</w:t>
      </w:r>
      <w:r>
        <w:rPr>
          <w:sz w:val="40"/>
        </w:rPr>
        <w:tab/>
        <w:t>will</w:t>
      </w:r>
      <w:r>
        <w:rPr>
          <w:spacing w:val="55"/>
          <w:sz w:val="40"/>
        </w:rPr>
        <w:t xml:space="preserve"> </w:t>
      </w:r>
      <w:r>
        <w:rPr>
          <w:sz w:val="40"/>
        </w:rPr>
        <w:t>withstand</w:t>
      </w:r>
      <w:r>
        <w:rPr>
          <w:sz w:val="40"/>
        </w:rPr>
        <w:tab/>
        <w:t>more</w:t>
      </w:r>
      <w:r>
        <w:rPr>
          <w:sz w:val="40"/>
        </w:rPr>
        <w:tab/>
        <w:t>current</w:t>
      </w:r>
      <w:r>
        <w:rPr>
          <w:spacing w:val="53"/>
          <w:sz w:val="40"/>
        </w:rPr>
        <w:t xml:space="preserve"> </w:t>
      </w:r>
      <w:r>
        <w:rPr>
          <w:spacing w:val="-3"/>
          <w:sz w:val="40"/>
        </w:rPr>
        <w:t>as</w:t>
      </w:r>
    </w:p>
    <w:p w:rsidR="007D2482" w:rsidRDefault="00667548">
      <w:pPr>
        <w:pStyle w:val="BodyText"/>
        <w:spacing w:before="260"/>
        <w:jc w:val="both"/>
      </w:pPr>
      <w:r>
        <w:t>compared to aluminum due to their different conductivity.</w:t>
      </w:r>
    </w:p>
    <w:p w:rsidR="007D2482" w:rsidRDefault="00667548">
      <w:pPr>
        <w:pStyle w:val="ListParagraph"/>
        <w:numPr>
          <w:ilvl w:val="0"/>
          <w:numId w:val="12"/>
        </w:numPr>
        <w:tabs>
          <w:tab w:val="left" w:pos="744"/>
        </w:tabs>
        <w:spacing w:line="376" w:lineRule="auto"/>
        <w:ind w:right="518"/>
        <w:jc w:val="both"/>
        <w:rPr>
          <w:rFonts w:ascii="Wingdings" w:hAnsi="Wingdings"/>
          <w:sz w:val="40"/>
        </w:rPr>
      </w:pPr>
      <w:r>
        <w:rPr>
          <w:sz w:val="40"/>
        </w:rPr>
        <w:t>The copper conductor are not used due to higher cost of copper but aluminum conductors are in massive use due to economy factor ignoring its comparatively low</w:t>
      </w:r>
      <w:r>
        <w:rPr>
          <w:spacing w:val="100"/>
          <w:sz w:val="40"/>
        </w:rPr>
        <w:t xml:space="preserve"> </w:t>
      </w:r>
      <w:r>
        <w:rPr>
          <w:spacing w:val="-3"/>
          <w:sz w:val="40"/>
        </w:rPr>
        <w:t>conductivity.</w:t>
      </w:r>
    </w:p>
    <w:sectPr w:rsidR="007D2482" w:rsidSect="007D2482">
      <w:pgSz w:w="15600" w:h="10800" w:orient="landscape"/>
      <w:pgMar w:top="640" w:right="400" w:bottom="680" w:left="720" w:header="0" w:footer="4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B3E" w:rsidRDefault="002A5B3E" w:rsidP="007D2482">
      <w:r>
        <w:separator/>
      </w:r>
    </w:p>
  </w:endnote>
  <w:endnote w:type="continuationSeparator" w:id="1">
    <w:p w:rsidR="002A5B3E" w:rsidRDefault="002A5B3E" w:rsidP="007D248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2" w:rsidRDefault="00D7137A">
    <w:pPr>
      <w:pStyle w:val="BodyText"/>
      <w:spacing w:line="14" w:lineRule="auto"/>
      <w:ind w:left="0"/>
      <w:rPr>
        <w:sz w:val="20"/>
      </w:rPr>
    </w:pPr>
    <w:r w:rsidRPr="00D7137A">
      <w:pict>
        <v:shapetype id="_x0000_t202" coordsize="21600,21600" o:spt="202" path="m,l,21600r21600,l21600,xe">
          <v:stroke joinstyle="miter"/>
          <v:path gradientshapeok="t" o:connecttype="rect"/>
        </v:shapetype>
        <v:shape id="_x0000_s2052" type="#_x0000_t202" style="position:absolute;margin-left:292pt;margin-top:504.4pt;width:196.1pt;height:22.15pt;z-index:-16295424;mso-position-horizontal-relative:page;mso-position-vertical-relative:page" filled="f" stroked="f">
          <v:textbox inset="0,0,0,0">
            <w:txbxContent>
              <w:p w:rsidR="007D2482" w:rsidRDefault="00667548">
                <w:pPr>
                  <w:spacing w:before="8"/>
                  <w:ind w:left="20"/>
                  <w:rPr>
                    <w:b/>
                    <w:sz w:val="36"/>
                  </w:rPr>
                </w:pPr>
                <w:r>
                  <w:rPr>
                    <w:b/>
                    <w:color w:val="001F5F"/>
                    <w:sz w:val="36"/>
                  </w:rPr>
                  <w:t>Chapter-1 Introduction</w:t>
                </w:r>
              </w:p>
            </w:txbxContent>
          </v:textbox>
          <w10:wrap anchorx="page" anchory="page"/>
        </v:shape>
      </w:pict>
    </w:r>
    <w:r w:rsidRPr="00D7137A">
      <w:pict>
        <v:shape id="_x0000_s2051" type="#_x0000_t202" style="position:absolute;margin-left:718.6pt;margin-top:509.05pt;width:18.25pt;height:14pt;z-index:-16294912;mso-position-horizontal-relative:page;mso-position-vertical-relative:page" filled="f" stroked="f">
          <v:textbox inset="0,0,0,0">
            <w:txbxContent>
              <w:p w:rsidR="007D2482" w:rsidRDefault="00D7137A">
                <w:pPr>
                  <w:spacing w:line="264" w:lineRule="exact"/>
                  <w:ind w:left="60"/>
                  <w:rPr>
                    <w:rFonts w:ascii="Carlito"/>
                    <w:sz w:val="24"/>
                  </w:rPr>
                </w:pPr>
                <w:r>
                  <w:fldChar w:fldCharType="begin"/>
                </w:r>
                <w:r w:rsidR="00667548">
                  <w:rPr>
                    <w:rFonts w:ascii="Carlito"/>
                    <w:color w:val="888888"/>
                    <w:sz w:val="24"/>
                  </w:rPr>
                  <w:instrText xml:space="preserve"> PAGE </w:instrText>
                </w:r>
                <w:r>
                  <w:fldChar w:fldCharType="separate"/>
                </w:r>
                <w:r w:rsidR="00995D5D">
                  <w:rPr>
                    <w:rFonts w:ascii="Carlito"/>
                    <w:noProof/>
                    <w:color w:val="888888"/>
                    <w:sz w:val="24"/>
                  </w:rPr>
                  <w:t>21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82" w:rsidRDefault="00D7137A">
    <w:pPr>
      <w:pStyle w:val="BodyText"/>
      <w:spacing w:line="14" w:lineRule="auto"/>
      <w:ind w:left="0"/>
      <w:rPr>
        <w:sz w:val="20"/>
      </w:rPr>
    </w:pPr>
    <w:r w:rsidRPr="00D7137A">
      <w:pict>
        <v:shapetype id="_x0000_t202" coordsize="21600,21600" o:spt="202" path="m,l,21600r21600,l21600,xe">
          <v:stroke joinstyle="miter"/>
          <v:path gradientshapeok="t" o:connecttype="rect"/>
        </v:shapetype>
        <v:shape id="_x0000_s2050" type="#_x0000_t202" style="position:absolute;margin-left:279.05pt;margin-top:504.4pt;width:222pt;height:22.15pt;z-index:-16294400;mso-position-horizontal-relative:page;mso-position-vertical-relative:page" filled="f" stroked="f">
          <v:textbox inset="0,0,0,0">
            <w:txbxContent>
              <w:p w:rsidR="007D2482" w:rsidRDefault="00667548">
                <w:pPr>
                  <w:spacing w:before="8"/>
                  <w:ind w:left="20"/>
                  <w:rPr>
                    <w:b/>
                    <w:sz w:val="36"/>
                  </w:rPr>
                </w:pPr>
                <w:r>
                  <w:rPr>
                    <w:b/>
                    <w:color w:val="001F5F"/>
                    <w:sz w:val="36"/>
                  </w:rPr>
                  <w:t xml:space="preserve">Chapter-2 </w:t>
                </w:r>
                <w:r>
                  <w:rPr>
                    <w:b/>
                    <w:color w:val="001F5F"/>
                    <w:spacing w:val="-6"/>
                    <w:sz w:val="36"/>
                  </w:rPr>
                  <w:t xml:space="preserve">Types </w:t>
                </w:r>
                <w:r>
                  <w:rPr>
                    <w:b/>
                    <w:color w:val="001F5F"/>
                    <w:sz w:val="36"/>
                  </w:rPr>
                  <w:t>of wiring</w:t>
                </w:r>
              </w:p>
            </w:txbxContent>
          </v:textbox>
          <w10:wrap anchorx="page" anchory="page"/>
        </v:shape>
      </w:pict>
    </w:r>
    <w:r w:rsidRPr="00D7137A">
      <w:pict>
        <v:shape id="_x0000_s2049" type="#_x0000_t202" style="position:absolute;margin-left:718.6pt;margin-top:509.05pt;width:18.25pt;height:14pt;z-index:-16293888;mso-position-horizontal-relative:page;mso-position-vertical-relative:page" filled="f" stroked="f">
          <v:textbox inset="0,0,0,0">
            <w:txbxContent>
              <w:p w:rsidR="007D2482" w:rsidRDefault="00D7137A">
                <w:pPr>
                  <w:spacing w:line="264" w:lineRule="exact"/>
                  <w:ind w:left="60"/>
                  <w:rPr>
                    <w:rFonts w:ascii="Carlito"/>
                    <w:sz w:val="24"/>
                  </w:rPr>
                </w:pPr>
                <w:r>
                  <w:fldChar w:fldCharType="begin"/>
                </w:r>
                <w:r w:rsidR="00667548">
                  <w:rPr>
                    <w:rFonts w:ascii="Carlito"/>
                    <w:color w:val="888888"/>
                    <w:sz w:val="24"/>
                  </w:rPr>
                  <w:instrText xml:space="preserve"> PAGE </w:instrText>
                </w:r>
                <w:r>
                  <w:fldChar w:fldCharType="separate"/>
                </w:r>
                <w:r w:rsidR="00995D5D">
                  <w:rPr>
                    <w:rFonts w:ascii="Carlito"/>
                    <w:noProof/>
                    <w:color w:val="888888"/>
                    <w:sz w:val="24"/>
                  </w:rPr>
                  <w:t>41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B3E" w:rsidRDefault="002A5B3E" w:rsidP="007D2482">
      <w:r>
        <w:separator/>
      </w:r>
    </w:p>
  </w:footnote>
  <w:footnote w:type="continuationSeparator" w:id="1">
    <w:p w:rsidR="002A5B3E" w:rsidRDefault="002A5B3E" w:rsidP="007D2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76735"/>
    <w:multiLevelType w:val="hybridMultilevel"/>
    <w:tmpl w:val="4D12FE36"/>
    <w:lvl w:ilvl="0" w:tplc="208CF5C6">
      <w:start w:val="1"/>
      <w:numFmt w:val="lowerLetter"/>
      <w:lvlText w:val="(%1)"/>
      <w:lvlJc w:val="left"/>
      <w:pPr>
        <w:ind w:left="1015" w:hanging="812"/>
        <w:jc w:val="left"/>
      </w:pPr>
      <w:rPr>
        <w:rFonts w:ascii="Arial" w:eastAsia="Arial" w:hAnsi="Arial" w:cs="Arial" w:hint="default"/>
        <w:b/>
        <w:bCs/>
        <w:w w:val="100"/>
        <w:sz w:val="40"/>
        <w:szCs w:val="40"/>
        <w:lang w:val="en-US" w:eastAsia="en-US" w:bidi="ar-SA"/>
      </w:rPr>
    </w:lvl>
    <w:lvl w:ilvl="1" w:tplc="5F36F1A8">
      <w:numFmt w:val="bullet"/>
      <w:lvlText w:val="•"/>
      <w:lvlJc w:val="left"/>
      <w:pPr>
        <w:ind w:left="2366" w:hanging="812"/>
      </w:pPr>
      <w:rPr>
        <w:rFonts w:hint="default"/>
        <w:lang w:val="en-US" w:eastAsia="en-US" w:bidi="ar-SA"/>
      </w:rPr>
    </w:lvl>
    <w:lvl w:ilvl="2" w:tplc="5402328A">
      <w:numFmt w:val="bullet"/>
      <w:lvlText w:val="•"/>
      <w:lvlJc w:val="left"/>
      <w:pPr>
        <w:ind w:left="3712" w:hanging="812"/>
      </w:pPr>
      <w:rPr>
        <w:rFonts w:hint="default"/>
        <w:lang w:val="en-US" w:eastAsia="en-US" w:bidi="ar-SA"/>
      </w:rPr>
    </w:lvl>
    <w:lvl w:ilvl="3" w:tplc="64FEF7C2">
      <w:numFmt w:val="bullet"/>
      <w:lvlText w:val="•"/>
      <w:lvlJc w:val="left"/>
      <w:pPr>
        <w:ind w:left="5058" w:hanging="812"/>
      </w:pPr>
      <w:rPr>
        <w:rFonts w:hint="default"/>
        <w:lang w:val="en-US" w:eastAsia="en-US" w:bidi="ar-SA"/>
      </w:rPr>
    </w:lvl>
    <w:lvl w:ilvl="4" w:tplc="7384ED26">
      <w:numFmt w:val="bullet"/>
      <w:lvlText w:val="•"/>
      <w:lvlJc w:val="left"/>
      <w:pPr>
        <w:ind w:left="6404" w:hanging="812"/>
      </w:pPr>
      <w:rPr>
        <w:rFonts w:hint="default"/>
        <w:lang w:val="en-US" w:eastAsia="en-US" w:bidi="ar-SA"/>
      </w:rPr>
    </w:lvl>
    <w:lvl w:ilvl="5" w:tplc="75E43BEE">
      <w:numFmt w:val="bullet"/>
      <w:lvlText w:val="•"/>
      <w:lvlJc w:val="left"/>
      <w:pPr>
        <w:ind w:left="7750" w:hanging="812"/>
      </w:pPr>
      <w:rPr>
        <w:rFonts w:hint="default"/>
        <w:lang w:val="en-US" w:eastAsia="en-US" w:bidi="ar-SA"/>
      </w:rPr>
    </w:lvl>
    <w:lvl w:ilvl="6" w:tplc="A88A6A72">
      <w:numFmt w:val="bullet"/>
      <w:lvlText w:val="•"/>
      <w:lvlJc w:val="left"/>
      <w:pPr>
        <w:ind w:left="9096" w:hanging="812"/>
      </w:pPr>
      <w:rPr>
        <w:rFonts w:hint="default"/>
        <w:lang w:val="en-US" w:eastAsia="en-US" w:bidi="ar-SA"/>
      </w:rPr>
    </w:lvl>
    <w:lvl w:ilvl="7" w:tplc="F6C8FE4E">
      <w:numFmt w:val="bullet"/>
      <w:lvlText w:val="•"/>
      <w:lvlJc w:val="left"/>
      <w:pPr>
        <w:ind w:left="10442" w:hanging="812"/>
      </w:pPr>
      <w:rPr>
        <w:rFonts w:hint="default"/>
        <w:lang w:val="en-US" w:eastAsia="en-US" w:bidi="ar-SA"/>
      </w:rPr>
    </w:lvl>
    <w:lvl w:ilvl="8" w:tplc="8A8216EA">
      <w:numFmt w:val="bullet"/>
      <w:lvlText w:val="•"/>
      <w:lvlJc w:val="left"/>
      <w:pPr>
        <w:ind w:left="11788" w:hanging="812"/>
      </w:pPr>
      <w:rPr>
        <w:rFonts w:hint="default"/>
        <w:lang w:val="en-US" w:eastAsia="en-US" w:bidi="ar-SA"/>
      </w:rPr>
    </w:lvl>
  </w:abstractNum>
  <w:abstractNum w:abstractNumId="1">
    <w:nsid w:val="30045082"/>
    <w:multiLevelType w:val="hybridMultilevel"/>
    <w:tmpl w:val="97C0206C"/>
    <w:lvl w:ilvl="0" w:tplc="3F18EAA2">
      <w:start w:val="1"/>
      <w:numFmt w:val="upperRoman"/>
      <w:lvlText w:val="%1."/>
      <w:lvlJc w:val="left"/>
      <w:pPr>
        <w:ind w:left="1015" w:hanging="812"/>
        <w:jc w:val="left"/>
      </w:pPr>
      <w:rPr>
        <w:rFonts w:ascii="Arial" w:eastAsia="Arial" w:hAnsi="Arial" w:cs="Arial" w:hint="default"/>
        <w:spacing w:val="-2"/>
        <w:w w:val="100"/>
        <w:sz w:val="40"/>
        <w:szCs w:val="40"/>
        <w:lang w:val="en-US" w:eastAsia="en-US" w:bidi="ar-SA"/>
      </w:rPr>
    </w:lvl>
    <w:lvl w:ilvl="1" w:tplc="E2C8D328">
      <w:numFmt w:val="bullet"/>
      <w:lvlText w:val="•"/>
      <w:lvlJc w:val="left"/>
      <w:pPr>
        <w:ind w:left="2366" w:hanging="812"/>
      </w:pPr>
      <w:rPr>
        <w:rFonts w:hint="default"/>
        <w:lang w:val="en-US" w:eastAsia="en-US" w:bidi="ar-SA"/>
      </w:rPr>
    </w:lvl>
    <w:lvl w:ilvl="2" w:tplc="60786774">
      <w:numFmt w:val="bullet"/>
      <w:lvlText w:val="•"/>
      <w:lvlJc w:val="left"/>
      <w:pPr>
        <w:ind w:left="3712" w:hanging="812"/>
      </w:pPr>
      <w:rPr>
        <w:rFonts w:hint="default"/>
        <w:lang w:val="en-US" w:eastAsia="en-US" w:bidi="ar-SA"/>
      </w:rPr>
    </w:lvl>
    <w:lvl w:ilvl="3" w:tplc="30245626">
      <w:numFmt w:val="bullet"/>
      <w:lvlText w:val="•"/>
      <w:lvlJc w:val="left"/>
      <w:pPr>
        <w:ind w:left="5058" w:hanging="812"/>
      </w:pPr>
      <w:rPr>
        <w:rFonts w:hint="default"/>
        <w:lang w:val="en-US" w:eastAsia="en-US" w:bidi="ar-SA"/>
      </w:rPr>
    </w:lvl>
    <w:lvl w:ilvl="4" w:tplc="4328BFB4">
      <w:numFmt w:val="bullet"/>
      <w:lvlText w:val="•"/>
      <w:lvlJc w:val="left"/>
      <w:pPr>
        <w:ind w:left="6404" w:hanging="812"/>
      </w:pPr>
      <w:rPr>
        <w:rFonts w:hint="default"/>
        <w:lang w:val="en-US" w:eastAsia="en-US" w:bidi="ar-SA"/>
      </w:rPr>
    </w:lvl>
    <w:lvl w:ilvl="5" w:tplc="D102E878">
      <w:numFmt w:val="bullet"/>
      <w:lvlText w:val="•"/>
      <w:lvlJc w:val="left"/>
      <w:pPr>
        <w:ind w:left="7750" w:hanging="812"/>
      </w:pPr>
      <w:rPr>
        <w:rFonts w:hint="default"/>
        <w:lang w:val="en-US" w:eastAsia="en-US" w:bidi="ar-SA"/>
      </w:rPr>
    </w:lvl>
    <w:lvl w:ilvl="6" w:tplc="FEBE75A2">
      <w:numFmt w:val="bullet"/>
      <w:lvlText w:val="•"/>
      <w:lvlJc w:val="left"/>
      <w:pPr>
        <w:ind w:left="9096" w:hanging="812"/>
      </w:pPr>
      <w:rPr>
        <w:rFonts w:hint="default"/>
        <w:lang w:val="en-US" w:eastAsia="en-US" w:bidi="ar-SA"/>
      </w:rPr>
    </w:lvl>
    <w:lvl w:ilvl="7" w:tplc="4C5CBE3A">
      <w:numFmt w:val="bullet"/>
      <w:lvlText w:val="•"/>
      <w:lvlJc w:val="left"/>
      <w:pPr>
        <w:ind w:left="10442" w:hanging="812"/>
      </w:pPr>
      <w:rPr>
        <w:rFonts w:hint="default"/>
        <w:lang w:val="en-US" w:eastAsia="en-US" w:bidi="ar-SA"/>
      </w:rPr>
    </w:lvl>
    <w:lvl w:ilvl="8" w:tplc="262E3BFC">
      <w:numFmt w:val="bullet"/>
      <w:lvlText w:val="•"/>
      <w:lvlJc w:val="left"/>
      <w:pPr>
        <w:ind w:left="11788" w:hanging="812"/>
      </w:pPr>
      <w:rPr>
        <w:rFonts w:hint="default"/>
        <w:lang w:val="en-US" w:eastAsia="en-US" w:bidi="ar-SA"/>
      </w:rPr>
    </w:lvl>
  </w:abstractNum>
  <w:abstractNum w:abstractNumId="2">
    <w:nsid w:val="362A15AE"/>
    <w:multiLevelType w:val="hybridMultilevel"/>
    <w:tmpl w:val="B7326D24"/>
    <w:lvl w:ilvl="0" w:tplc="9FC85634">
      <w:numFmt w:val="bullet"/>
      <w:lvlText w:val=""/>
      <w:lvlJc w:val="left"/>
      <w:pPr>
        <w:ind w:left="744" w:hanging="540"/>
      </w:pPr>
      <w:rPr>
        <w:rFonts w:hint="default"/>
        <w:w w:val="100"/>
        <w:lang w:val="en-US" w:eastAsia="en-US" w:bidi="ar-SA"/>
      </w:rPr>
    </w:lvl>
    <w:lvl w:ilvl="1" w:tplc="7FCC274C">
      <w:numFmt w:val="bullet"/>
      <w:lvlText w:val="•"/>
      <w:lvlJc w:val="left"/>
      <w:pPr>
        <w:ind w:left="2114" w:hanging="540"/>
      </w:pPr>
      <w:rPr>
        <w:rFonts w:hint="default"/>
        <w:lang w:val="en-US" w:eastAsia="en-US" w:bidi="ar-SA"/>
      </w:rPr>
    </w:lvl>
    <w:lvl w:ilvl="2" w:tplc="EB722624">
      <w:numFmt w:val="bullet"/>
      <w:lvlText w:val="•"/>
      <w:lvlJc w:val="left"/>
      <w:pPr>
        <w:ind w:left="3488" w:hanging="540"/>
      </w:pPr>
      <w:rPr>
        <w:rFonts w:hint="default"/>
        <w:lang w:val="en-US" w:eastAsia="en-US" w:bidi="ar-SA"/>
      </w:rPr>
    </w:lvl>
    <w:lvl w:ilvl="3" w:tplc="8D64B05E">
      <w:numFmt w:val="bullet"/>
      <w:lvlText w:val="•"/>
      <w:lvlJc w:val="left"/>
      <w:pPr>
        <w:ind w:left="4862" w:hanging="540"/>
      </w:pPr>
      <w:rPr>
        <w:rFonts w:hint="default"/>
        <w:lang w:val="en-US" w:eastAsia="en-US" w:bidi="ar-SA"/>
      </w:rPr>
    </w:lvl>
    <w:lvl w:ilvl="4" w:tplc="7B7017F0">
      <w:numFmt w:val="bullet"/>
      <w:lvlText w:val="•"/>
      <w:lvlJc w:val="left"/>
      <w:pPr>
        <w:ind w:left="6236" w:hanging="540"/>
      </w:pPr>
      <w:rPr>
        <w:rFonts w:hint="default"/>
        <w:lang w:val="en-US" w:eastAsia="en-US" w:bidi="ar-SA"/>
      </w:rPr>
    </w:lvl>
    <w:lvl w:ilvl="5" w:tplc="CB6694D4">
      <w:numFmt w:val="bullet"/>
      <w:lvlText w:val="•"/>
      <w:lvlJc w:val="left"/>
      <w:pPr>
        <w:ind w:left="7610" w:hanging="540"/>
      </w:pPr>
      <w:rPr>
        <w:rFonts w:hint="default"/>
        <w:lang w:val="en-US" w:eastAsia="en-US" w:bidi="ar-SA"/>
      </w:rPr>
    </w:lvl>
    <w:lvl w:ilvl="6" w:tplc="EE2A564A">
      <w:numFmt w:val="bullet"/>
      <w:lvlText w:val="•"/>
      <w:lvlJc w:val="left"/>
      <w:pPr>
        <w:ind w:left="8984" w:hanging="540"/>
      </w:pPr>
      <w:rPr>
        <w:rFonts w:hint="default"/>
        <w:lang w:val="en-US" w:eastAsia="en-US" w:bidi="ar-SA"/>
      </w:rPr>
    </w:lvl>
    <w:lvl w:ilvl="7" w:tplc="B3EA8788">
      <w:numFmt w:val="bullet"/>
      <w:lvlText w:val="•"/>
      <w:lvlJc w:val="left"/>
      <w:pPr>
        <w:ind w:left="10358" w:hanging="540"/>
      </w:pPr>
      <w:rPr>
        <w:rFonts w:hint="default"/>
        <w:lang w:val="en-US" w:eastAsia="en-US" w:bidi="ar-SA"/>
      </w:rPr>
    </w:lvl>
    <w:lvl w:ilvl="8" w:tplc="08AAB490">
      <w:numFmt w:val="bullet"/>
      <w:lvlText w:val="•"/>
      <w:lvlJc w:val="left"/>
      <w:pPr>
        <w:ind w:left="11732" w:hanging="540"/>
      </w:pPr>
      <w:rPr>
        <w:rFonts w:hint="default"/>
        <w:lang w:val="en-US" w:eastAsia="en-US" w:bidi="ar-SA"/>
      </w:rPr>
    </w:lvl>
  </w:abstractNum>
  <w:abstractNum w:abstractNumId="3">
    <w:nsid w:val="3AC30193"/>
    <w:multiLevelType w:val="hybridMultilevel"/>
    <w:tmpl w:val="2DBA8620"/>
    <w:lvl w:ilvl="0" w:tplc="0B6CA054">
      <w:start w:val="1"/>
      <w:numFmt w:val="decimal"/>
      <w:lvlText w:val="%1."/>
      <w:lvlJc w:val="left"/>
      <w:pPr>
        <w:ind w:left="912" w:hanging="709"/>
        <w:jc w:val="left"/>
      </w:pPr>
      <w:rPr>
        <w:rFonts w:ascii="Arial" w:eastAsia="Arial" w:hAnsi="Arial" w:cs="Arial" w:hint="default"/>
        <w:b/>
        <w:bCs/>
        <w:color w:val="375F92"/>
        <w:w w:val="100"/>
        <w:sz w:val="64"/>
        <w:szCs w:val="64"/>
        <w:lang w:val="en-US" w:eastAsia="en-US" w:bidi="ar-SA"/>
      </w:rPr>
    </w:lvl>
    <w:lvl w:ilvl="1" w:tplc="51CA4BBE">
      <w:numFmt w:val="bullet"/>
      <w:lvlText w:val="•"/>
      <w:lvlJc w:val="left"/>
      <w:pPr>
        <w:ind w:left="2276" w:hanging="709"/>
      </w:pPr>
      <w:rPr>
        <w:rFonts w:hint="default"/>
        <w:lang w:val="en-US" w:eastAsia="en-US" w:bidi="ar-SA"/>
      </w:rPr>
    </w:lvl>
    <w:lvl w:ilvl="2" w:tplc="26F25686">
      <w:numFmt w:val="bullet"/>
      <w:lvlText w:val="•"/>
      <w:lvlJc w:val="left"/>
      <w:pPr>
        <w:ind w:left="3632" w:hanging="709"/>
      </w:pPr>
      <w:rPr>
        <w:rFonts w:hint="default"/>
        <w:lang w:val="en-US" w:eastAsia="en-US" w:bidi="ar-SA"/>
      </w:rPr>
    </w:lvl>
    <w:lvl w:ilvl="3" w:tplc="CBB69FA0">
      <w:numFmt w:val="bullet"/>
      <w:lvlText w:val="•"/>
      <w:lvlJc w:val="left"/>
      <w:pPr>
        <w:ind w:left="4988" w:hanging="709"/>
      </w:pPr>
      <w:rPr>
        <w:rFonts w:hint="default"/>
        <w:lang w:val="en-US" w:eastAsia="en-US" w:bidi="ar-SA"/>
      </w:rPr>
    </w:lvl>
    <w:lvl w:ilvl="4" w:tplc="534AC738">
      <w:numFmt w:val="bullet"/>
      <w:lvlText w:val="•"/>
      <w:lvlJc w:val="left"/>
      <w:pPr>
        <w:ind w:left="6344" w:hanging="709"/>
      </w:pPr>
      <w:rPr>
        <w:rFonts w:hint="default"/>
        <w:lang w:val="en-US" w:eastAsia="en-US" w:bidi="ar-SA"/>
      </w:rPr>
    </w:lvl>
    <w:lvl w:ilvl="5" w:tplc="3DD21098">
      <w:numFmt w:val="bullet"/>
      <w:lvlText w:val="•"/>
      <w:lvlJc w:val="left"/>
      <w:pPr>
        <w:ind w:left="7700" w:hanging="709"/>
      </w:pPr>
      <w:rPr>
        <w:rFonts w:hint="default"/>
        <w:lang w:val="en-US" w:eastAsia="en-US" w:bidi="ar-SA"/>
      </w:rPr>
    </w:lvl>
    <w:lvl w:ilvl="6" w:tplc="0FD4BB22">
      <w:numFmt w:val="bullet"/>
      <w:lvlText w:val="•"/>
      <w:lvlJc w:val="left"/>
      <w:pPr>
        <w:ind w:left="9056" w:hanging="709"/>
      </w:pPr>
      <w:rPr>
        <w:rFonts w:hint="default"/>
        <w:lang w:val="en-US" w:eastAsia="en-US" w:bidi="ar-SA"/>
      </w:rPr>
    </w:lvl>
    <w:lvl w:ilvl="7" w:tplc="9BFA489C">
      <w:numFmt w:val="bullet"/>
      <w:lvlText w:val="•"/>
      <w:lvlJc w:val="left"/>
      <w:pPr>
        <w:ind w:left="10412" w:hanging="709"/>
      </w:pPr>
      <w:rPr>
        <w:rFonts w:hint="default"/>
        <w:lang w:val="en-US" w:eastAsia="en-US" w:bidi="ar-SA"/>
      </w:rPr>
    </w:lvl>
    <w:lvl w:ilvl="8" w:tplc="EA86B6EC">
      <w:numFmt w:val="bullet"/>
      <w:lvlText w:val="•"/>
      <w:lvlJc w:val="left"/>
      <w:pPr>
        <w:ind w:left="11768" w:hanging="709"/>
      </w:pPr>
      <w:rPr>
        <w:rFonts w:hint="default"/>
        <w:lang w:val="en-US" w:eastAsia="en-US" w:bidi="ar-SA"/>
      </w:rPr>
    </w:lvl>
  </w:abstractNum>
  <w:abstractNum w:abstractNumId="4">
    <w:nsid w:val="40716AD7"/>
    <w:multiLevelType w:val="hybridMultilevel"/>
    <w:tmpl w:val="366C2194"/>
    <w:lvl w:ilvl="0" w:tplc="B20882F0">
      <w:start w:val="1"/>
      <w:numFmt w:val="decimal"/>
      <w:lvlText w:val="%1."/>
      <w:lvlJc w:val="left"/>
      <w:pPr>
        <w:ind w:left="864" w:hanging="720"/>
        <w:jc w:val="left"/>
      </w:pPr>
      <w:rPr>
        <w:rFonts w:ascii="Arial" w:eastAsia="Arial" w:hAnsi="Arial" w:cs="Arial" w:hint="default"/>
        <w:w w:val="100"/>
        <w:sz w:val="40"/>
        <w:szCs w:val="40"/>
        <w:lang w:val="en-US" w:eastAsia="en-US" w:bidi="ar-SA"/>
      </w:rPr>
    </w:lvl>
    <w:lvl w:ilvl="1" w:tplc="CF3268F2">
      <w:numFmt w:val="bullet"/>
      <w:lvlText w:val="•"/>
      <w:lvlJc w:val="left"/>
      <w:pPr>
        <w:ind w:left="2222" w:hanging="720"/>
      </w:pPr>
      <w:rPr>
        <w:rFonts w:hint="default"/>
        <w:lang w:val="en-US" w:eastAsia="en-US" w:bidi="ar-SA"/>
      </w:rPr>
    </w:lvl>
    <w:lvl w:ilvl="2" w:tplc="A844BCC6">
      <w:numFmt w:val="bullet"/>
      <w:lvlText w:val="•"/>
      <w:lvlJc w:val="left"/>
      <w:pPr>
        <w:ind w:left="3584" w:hanging="720"/>
      </w:pPr>
      <w:rPr>
        <w:rFonts w:hint="default"/>
        <w:lang w:val="en-US" w:eastAsia="en-US" w:bidi="ar-SA"/>
      </w:rPr>
    </w:lvl>
    <w:lvl w:ilvl="3" w:tplc="86CCE41E">
      <w:numFmt w:val="bullet"/>
      <w:lvlText w:val="•"/>
      <w:lvlJc w:val="left"/>
      <w:pPr>
        <w:ind w:left="4946" w:hanging="720"/>
      </w:pPr>
      <w:rPr>
        <w:rFonts w:hint="default"/>
        <w:lang w:val="en-US" w:eastAsia="en-US" w:bidi="ar-SA"/>
      </w:rPr>
    </w:lvl>
    <w:lvl w:ilvl="4" w:tplc="E9667BC6">
      <w:numFmt w:val="bullet"/>
      <w:lvlText w:val="•"/>
      <w:lvlJc w:val="left"/>
      <w:pPr>
        <w:ind w:left="6308" w:hanging="720"/>
      </w:pPr>
      <w:rPr>
        <w:rFonts w:hint="default"/>
        <w:lang w:val="en-US" w:eastAsia="en-US" w:bidi="ar-SA"/>
      </w:rPr>
    </w:lvl>
    <w:lvl w:ilvl="5" w:tplc="EDF2DE9C">
      <w:numFmt w:val="bullet"/>
      <w:lvlText w:val="•"/>
      <w:lvlJc w:val="left"/>
      <w:pPr>
        <w:ind w:left="7670" w:hanging="720"/>
      </w:pPr>
      <w:rPr>
        <w:rFonts w:hint="default"/>
        <w:lang w:val="en-US" w:eastAsia="en-US" w:bidi="ar-SA"/>
      </w:rPr>
    </w:lvl>
    <w:lvl w:ilvl="6" w:tplc="BB58D472">
      <w:numFmt w:val="bullet"/>
      <w:lvlText w:val="•"/>
      <w:lvlJc w:val="left"/>
      <w:pPr>
        <w:ind w:left="9032" w:hanging="720"/>
      </w:pPr>
      <w:rPr>
        <w:rFonts w:hint="default"/>
        <w:lang w:val="en-US" w:eastAsia="en-US" w:bidi="ar-SA"/>
      </w:rPr>
    </w:lvl>
    <w:lvl w:ilvl="7" w:tplc="BABA2060">
      <w:numFmt w:val="bullet"/>
      <w:lvlText w:val="•"/>
      <w:lvlJc w:val="left"/>
      <w:pPr>
        <w:ind w:left="10394" w:hanging="720"/>
      </w:pPr>
      <w:rPr>
        <w:rFonts w:hint="default"/>
        <w:lang w:val="en-US" w:eastAsia="en-US" w:bidi="ar-SA"/>
      </w:rPr>
    </w:lvl>
    <w:lvl w:ilvl="8" w:tplc="6DD2714E">
      <w:numFmt w:val="bullet"/>
      <w:lvlText w:val="•"/>
      <w:lvlJc w:val="left"/>
      <w:pPr>
        <w:ind w:left="11756" w:hanging="720"/>
      </w:pPr>
      <w:rPr>
        <w:rFonts w:hint="default"/>
        <w:lang w:val="en-US" w:eastAsia="en-US" w:bidi="ar-SA"/>
      </w:rPr>
    </w:lvl>
  </w:abstractNum>
  <w:abstractNum w:abstractNumId="5">
    <w:nsid w:val="446D5E50"/>
    <w:multiLevelType w:val="hybridMultilevel"/>
    <w:tmpl w:val="F236AFD6"/>
    <w:lvl w:ilvl="0" w:tplc="3EEA0196">
      <w:start w:val="1"/>
      <w:numFmt w:val="lowerLetter"/>
      <w:lvlText w:val="(%1)"/>
      <w:lvlJc w:val="left"/>
      <w:pPr>
        <w:ind w:left="775" w:hanging="572"/>
        <w:jc w:val="left"/>
      </w:pPr>
      <w:rPr>
        <w:rFonts w:hint="default"/>
        <w:b/>
        <w:bCs/>
        <w:w w:val="99"/>
        <w:lang w:val="en-US" w:eastAsia="en-US" w:bidi="ar-SA"/>
      </w:rPr>
    </w:lvl>
    <w:lvl w:ilvl="1" w:tplc="19BEE6F2">
      <w:numFmt w:val="bullet"/>
      <w:lvlText w:val="•"/>
      <w:lvlJc w:val="left"/>
      <w:pPr>
        <w:ind w:left="2150" w:hanging="572"/>
      </w:pPr>
      <w:rPr>
        <w:rFonts w:hint="default"/>
        <w:lang w:val="en-US" w:eastAsia="en-US" w:bidi="ar-SA"/>
      </w:rPr>
    </w:lvl>
    <w:lvl w:ilvl="2" w:tplc="871CDFA2">
      <w:numFmt w:val="bullet"/>
      <w:lvlText w:val="•"/>
      <w:lvlJc w:val="left"/>
      <w:pPr>
        <w:ind w:left="3520" w:hanging="572"/>
      </w:pPr>
      <w:rPr>
        <w:rFonts w:hint="default"/>
        <w:lang w:val="en-US" w:eastAsia="en-US" w:bidi="ar-SA"/>
      </w:rPr>
    </w:lvl>
    <w:lvl w:ilvl="3" w:tplc="F2BEE3F6">
      <w:numFmt w:val="bullet"/>
      <w:lvlText w:val="•"/>
      <w:lvlJc w:val="left"/>
      <w:pPr>
        <w:ind w:left="4890" w:hanging="572"/>
      </w:pPr>
      <w:rPr>
        <w:rFonts w:hint="default"/>
        <w:lang w:val="en-US" w:eastAsia="en-US" w:bidi="ar-SA"/>
      </w:rPr>
    </w:lvl>
    <w:lvl w:ilvl="4" w:tplc="D79E76D2">
      <w:numFmt w:val="bullet"/>
      <w:lvlText w:val="•"/>
      <w:lvlJc w:val="left"/>
      <w:pPr>
        <w:ind w:left="6260" w:hanging="572"/>
      </w:pPr>
      <w:rPr>
        <w:rFonts w:hint="default"/>
        <w:lang w:val="en-US" w:eastAsia="en-US" w:bidi="ar-SA"/>
      </w:rPr>
    </w:lvl>
    <w:lvl w:ilvl="5" w:tplc="E8A6D03C">
      <w:numFmt w:val="bullet"/>
      <w:lvlText w:val="•"/>
      <w:lvlJc w:val="left"/>
      <w:pPr>
        <w:ind w:left="7630" w:hanging="572"/>
      </w:pPr>
      <w:rPr>
        <w:rFonts w:hint="default"/>
        <w:lang w:val="en-US" w:eastAsia="en-US" w:bidi="ar-SA"/>
      </w:rPr>
    </w:lvl>
    <w:lvl w:ilvl="6" w:tplc="2598AAD8">
      <w:numFmt w:val="bullet"/>
      <w:lvlText w:val="•"/>
      <w:lvlJc w:val="left"/>
      <w:pPr>
        <w:ind w:left="9000" w:hanging="572"/>
      </w:pPr>
      <w:rPr>
        <w:rFonts w:hint="default"/>
        <w:lang w:val="en-US" w:eastAsia="en-US" w:bidi="ar-SA"/>
      </w:rPr>
    </w:lvl>
    <w:lvl w:ilvl="7" w:tplc="8ABA736A">
      <w:numFmt w:val="bullet"/>
      <w:lvlText w:val="•"/>
      <w:lvlJc w:val="left"/>
      <w:pPr>
        <w:ind w:left="10370" w:hanging="572"/>
      </w:pPr>
      <w:rPr>
        <w:rFonts w:hint="default"/>
        <w:lang w:val="en-US" w:eastAsia="en-US" w:bidi="ar-SA"/>
      </w:rPr>
    </w:lvl>
    <w:lvl w:ilvl="8" w:tplc="415AA466">
      <w:numFmt w:val="bullet"/>
      <w:lvlText w:val="•"/>
      <w:lvlJc w:val="left"/>
      <w:pPr>
        <w:ind w:left="11740" w:hanging="572"/>
      </w:pPr>
      <w:rPr>
        <w:rFonts w:hint="default"/>
        <w:lang w:val="en-US" w:eastAsia="en-US" w:bidi="ar-SA"/>
      </w:rPr>
    </w:lvl>
  </w:abstractNum>
  <w:abstractNum w:abstractNumId="6">
    <w:nsid w:val="4A641BF0"/>
    <w:multiLevelType w:val="hybridMultilevel"/>
    <w:tmpl w:val="11C27B3C"/>
    <w:lvl w:ilvl="0" w:tplc="49523018">
      <w:start w:val="1"/>
      <w:numFmt w:val="decimal"/>
      <w:lvlText w:val="%1."/>
      <w:lvlJc w:val="left"/>
      <w:pPr>
        <w:ind w:left="583" w:hanging="440"/>
        <w:jc w:val="left"/>
      </w:pPr>
      <w:rPr>
        <w:rFonts w:hint="default"/>
        <w:b/>
        <w:bCs/>
        <w:w w:val="100"/>
        <w:lang w:val="en-US" w:eastAsia="en-US" w:bidi="ar-SA"/>
      </w:rPr>
    </w:lvl>
    <w:lvl w:ilvl="1" w:tplc="7F7070D0">
      <w:numFmt w:val="bullet"/>
      <w:lvlText w:val="•"/>
      <w:lvlJc w:val="left"/>
      <w:pPr>
        <w:ind w:left="1970" w:hanging="440"/>
      </w:pPr>
      <w:rPr>
        <w:rFonts w:hint="default"/>
        <w:lang w:val="en-US" w:eastAsia="en-US" w:bidi="ar-SA"/>
      </w:rPr>
    </w:lvl>
    <w:lvl w:ilvl="2" w:tplc="5502B2DC">
      <w:numFmt w:val="bullet"/>
      <w:lvlText w:val="•"/>
      <w:lvlJc w:val="left"/>
      <w:pPr>
        <w:ind w:left="3360" w:hanging="440"/>
      </w:pPr>
      <w:rPr>
        <w:rFonts w:hint="default"/>
        <w:lang w:val="en-US" w:eastAsia="en-US" w:bidi="ar-SA"/>
      </w:rPr>
    </w:lvl>
    <w:lvl w:ilvl="3" w:tplc="38544384">
      <w:numFmt w:val="bullet"/>
      <w:lvlText w:val="•"/>
      <w:lvlJc w:val="left"/>
      <w:pPr>
        <w:ind w:left="4750" w:hanging="440"/>
      </w:pPr>
      <w:rPr>
        <w:rFonts w:hint="default"/>
        <w:lang w:val="en-US" w:eastAsia="en-US" w:bidi="ar-SA"/>
      </w:rPr>
    </w:lvl>
    <w:lvl w:ilvl="4" w:tplc="943AE51C">
      <w:numFmt w:val="bullet"/>
      <w:lvlText w:val="•"/>
      <w:lvlJc w:val="left"/>
      <w:pPr>
        <w:ind w:left="6140" w:hanging="440"/>
      </w:pPr>
      <w:rPr>
        <w:rFonts w:hint="default"/>
        <w:lang w:val="en-US" w:eastAsia="en-US" w:bidi="ar-SA"/>
      </w:rPr>
    </w:lvl>
    <w:lvl w:ilvl="5" w:tplc="DF2E9EFE">
      <w:numFmt w:val="bullet"/>
      <w:lvlText w:val="•"/>
      <w:lvlJc w:val="left"/>
      <w:pPr>
        <w:ind w:left="7530" w:hanging="440"/>
      </w:pPr>
      <w:rPr>
        <w:rFonts w:hint="default"/>
        <w:lang w:val="en-US" w:eastAsia="en-US" w:bidi="ar-SA"/>
      </w:rPr>
    </w:lvl>
    <w:lvl w:ilvl="6" w:tplc="0C5A2B4C">
      <w:numFmt w:val="bullet"/>
      <w:lvlText w:val="•"/>
      <w:lvlJc w:val="left"/>
      <w:pPr>
        <w:ind w:left="8920" w:hanging="440"/>
      </w:pPr>
      <w:rPr>
        <w:rFonts w:hint="default"/>
        <w:lang w:val="en-US" w:eastAsia="en-US" w:bidi="ar-SA"/>
      </w:rPr>
    </w:lvl>
    <w:lvl w:ilvl="7" w:tplc="7B643282">
      <w:numFmt w:val="bullet"/>
      <w:lvlText w:val="•"/>
      <w:lvlJc w:val="left"/>
      <w:pPr>
        <w:ind w:left="10310" w:hanging="440"/>
      </w:pPr>
      <w:rPr>
        <w:rFonts w:hint="default"/>
        <w:lang w:val="en-US" w:eastAsia="en-US" w:bidi="ar-SA"/>
      </w:rPr>
    </w:lvl>
    <w:lvl w:ilvl="8" w:tplc="21D2E6A8">
      <w:numFmt w:val="bullet"/>
      <w:lvlText w:val="•"/>
      <w:lvlJc w:val="left"/>
      <w:pPr>
        <w:ind w:left="11700" w:hanging="440"/>
      </w:pPr>
      <w:rPr>
        <w:rFonts w:hint="default"/>
        <w:lang w:val="en-US" w:eastAsia="en-US" w:bidi="ar-SA"/>
      </w:rPr>
    </w:lvl>
  </w:abstractNum>
  <w:abstractNum w:abstractNumId="7">
    <w:nsid w:val="56FF4886"/>
    <w:multiLevelType w:val="hybridMultilevel"/>
    <w:tmpl w:val="DF1E2600"/>
    <w:lvl w:ilvl="0" w:tplc="42C4E0EE">
      <w:start w:val="1"/>
      <w:numFmt w:val="decimal"/>
      <w:lvlText w:val="%1."/>
      <w:lvlJc w:val="left"/>
      <w:pPr>
        <w:ind w:left="924" w:hanging="721"/>
        <w:jc w:val="left"/>
      </w:pPr>
      <w:rPr>
        <w:rFonts w:ascii="Arial" w:eastAsia="Arial" w:hAnsi="Arial" w:cs="Arial" w:hint="default"/>
        <w:w w:val="100"/>
        <w:sz w:val="40"/>
        <w:szCs w:val="40"/>
        <w:lang w:val="en-US" w:eastAsia="en-US" w:bidi="ar-SA"/>
      </w:rPr>
    </w:lvl>
    <w:lvl w:ilvl="1" w:tplc="B8DC6C40">
      <w:numFmt w:val="bullet"/>
      <w:lvlText w:val="•"/>
      <w:lvlJc w:val="left"/>
      <w:pPr>
        <w:ind w:left="2276" w:hanging="721"/>
      </w:pPr>
      <w:rPr>
        <w:rFonts w:hint="default"/>
        <w:lang w:val="en-US" w:eastAsia="en-US" w:bidi="ar-SA"/>
      </w:rPr>
    </w:lvl>
    <w:lvl w:ilvl="2" w:tplc="64744598">
      <w:numFmt w:val="bullet"/>
      <w:lvlText w:val="•"/>
      <w:lvlJc w:val="left"/>
      <w:pPr>
        <w:ind w:left="3632" w:hanging="721"/>
      </w:pPr>
      <w:rPr>
        <w:rFonts w:hint="default"/>
        <w:lang w:val="en-US" w:eastAsia="en-US" w:bidi="ar-SA"/>
      </w:rPr>
    </w:lvl>
    <w:lvl w:ilvl="3" w:tplc="3FEA4042">
      <w:numFmt w:val="bullet"/>
      <w:lvlText w:val="•"/>
      <w:lvlJc w:val="left"/>
      <w:pPr>
        <w:ind w:left="4988" w:hanging="721"/>
      </w:pPr>
      <w:rPr>
        <w:rFonts w:hint="default"/>
        <w:lang w:val="en-US" w:eastAsia="en-US" w:bidi="ar-SA"/>
      </w:rPr>
    </w:lvl>
    <w:lvl w:ilvl="4" w:tplc="B0181D44">
      <w:numFmt w:val="bullet"/>
      <w:lvlText w:val="•"/>
      <w:lvlJc w:val="left"/>
      <w:pPr>
        <w:ind w:left="6344" w:hanging="721"/>
      </w:pPr>
      <w:rPr>
        <w:rFonts w:hint="default"/>
        <w:lang w:val="en-US" w:eastAsia="en-US" w:bidi="ar-SA"/>
      </w:rPr>
    </w:lvl>
    <w:lvl w:ilvl="5" w:tplc="220A305E">
      <w:numFmt w:val="bullet"/>
      <w:lvlText w:val="•"/>
      <w:lvlJc w:val="left"/>
      <w:pPr>
        <w:ind w:left="7700" w:hanging="721"/>
      </w:pPr>
      <w:rPr>
        <w:rFonts w:hint="default"/>
        <w:lang w:val="en-US" w:eastAsia="en-US" w:bidi="ar-SA"/>
      </w:rPr>
    </w:lvl>
    <w:lvl w:ilvl="6" w:tplc="FDBE2A6E">
      <w:numFmt w:val="bullet"/>
      <w:lvlText w:val="•"/>
      <w:lvlJc w:val="left"/>
      <w:pPr>
        <w:ind w:left="9056" w:hanging="721"/>
      </w:pPr>
      <w:rPr>
        <w:rFonts w:hint="default"/>
        <w:lang w:val="en-US" w:eastAsia="en-US" w:bidi="ar-SA"/>
      </w:rPr>
    </w:lvl>
    <w:lvl w:ilvl="7" w:tplc="01B6069E">
      <w:numFmt w:val="bullet"/>
      <w:lvlText w:val="•"/>
      <w:lvlJc w:val="left"/>
      <w:pPr>
        <w:ind w:left="10412" w:hanging="721"/>
      </w:pPr>
      <w:rPr>
        <w:rFonts w:hint="default"/>
        <w:lang w:val="en-US" w:eastAsia="en-US" w:bidi="ar-SA"/>
      </w:rPr>
    </w:lvl>
    <w:lvl w:ilvl="8" w:tplc="4D2AAB36">
      <w:numFmt w:val="bullet"/>
      <w:lvlText w:val="•"/>
      <w:lvlJc w:val="left"/>
      <w:pPr>
        <w:ind w:left="11768" w:hanging="721"/>
      </w:pPr>
      <w:rPr>
        <w:rFonts w:hint="default"/>
        <w:lang w:val="en-US" w:eastAsia="en-US" w:bidi="ar-SA"/>
      </w:rPr>
    </w:lvl>
  </w:abstractNum>
  <w:abstractNum w:abstractNumId="8">
    <w:nsid w:val="58F458B4"/>
    <w:multiLevelType w:val="hybridMultilevel"/>
    <w:tmpl w:val="10701162"/>
    <w:lvl w:ilvl="0" w:tplc="2DF20244">
      <w:start w:val="1"/>
      <w:numFmt w:val="decimal"/>
      <w:lvlText w:val="%1."/>
      <w:lvlJc w:val="left"/>
      <w:pPr>
        <w:ind w:left="642" w:hanging="439"/>
        <w:jc w:val="left"/>
      </w:pPr>
      <w:rPr>
        <w:rFonts w:ascii="Arial" w:eastAsia="Arial" w:hAnsi="Arial" w:cs="Arial" w:hint="default"/>
        <w:b/>
        <w:bCs/>
        <w:w w:val="100"/>
        <w:sz w:val="40"/>
        <w:szCs w:val="40"/>
        <w:lang w:val="en-US" w:eastAsia="en-US" w:bidi="ar-SA"/>
      </w:rPr>
    </w:lvl>
    <w:lvl w:ilvl="1" w:tplc="5114C570">
      <w:numFmt w:val="bullet"/>
      <w:lvlText w:val="•"/>
      <w:lvlJc w:val="left"/>
      <w:pPr>
        <w:ind w:left="2024" w:hanging="439"/>
      </w:pPr>
      <w:rPr>
        <w:rFonts w:hint="default"/>
        <w:lang w:val="en-US" w:eastAsia="en-US" w:bidi="ar-SA"/>
      </w:rPr>
    </w:lvl>
    <w:lvl w:ilvl="2" w:tplc="F182887A">
      <w:numFmt w:val="bullet"/>
      <w:lvlText w:val="•"/>
      <w:lvlJc w:val="left"/>
      <w:pPr>
        <w:ind w:left="3408" w:hanging="439"/>
      </w:pPr>
      <w:rPr>
        <w:rFonts w:hint="default"/>
        <w:lang w:val="en-US" w:eastAsia="en-US" w:bidi="ar-SA"/>
      </w:rPr>
    </w:lvl>
    <w:lvl w:ilvl="3" w:tplc="16F65C36">
      <w:numFmt w:val="bullet"/>
      <w:lvlText w:val="•"/>
      <w:lvlJc w:val="left"/>
      <w:pPr>
        <w:ind w:left="4792" w:hanging="439"/>
      </w:pPr>
      <w:rPr>
        <w:rFonts w:hint="default"/>
        <w:lang w:val="en-US" w:eastAsia="en-US" w:bidi="ar-SA"/>
      </w:rPr>
    </w:lvl>
    <w:lvl w:ilvl="4" w:tplc="1F2E794A">
      <w:numFmt w:val="bullet"/>
      <w:lvlText w:val="•"/>
      <w:lvlJc w:val="left"/>
      <w:pPr>
        <w:ind w:left="6176" w:hanging="439"/>
      </w:pPr>
      <w:rPr>
        <w:rFonts w:hint="default"/>
        <w:lang w:val="en-US" w:eastAsia="en-US" w:bidi="ar-SA"/>
      </w:rPr>
    </w:lvl>
    <w:lvl w:ilvl="5" w:tplc="A1608A4E">
      <w:numFmt w:val="bullet"/>
      <w:lvlText w:val="•"/>
      <w:lvlJc w:val="left"/>
      <w:pPr>
        <w:ind w:left="7560" w:hanging="439"/>
      </w:pPr>
      <w:rPr>
        <w:rFonts w:hint="default"/>
        <w:lang w:val="en-US" w:eastAsia="en-US" w:bidi="ar-SA"/>
      </w:rPr>
    </w:lvl>
    <w:lvl w:ilvl="6" w:tplc="5C4C41A2">
      <w:numFmt w:val="bullet"/>
      <w:lvlText w:val="•"/>
      <w:lvlJc w:val="left"/>
      <w:pPr>
        <w:ind w:left="8944" w:hanging="439"/>
      </w:pPr>
      <w:rPr>
        <w:rFonts w:hint="default"/>
        <w:lang w:val="en-US" w:eastAsia="en-US" w:bidi="ar-SA"/>
      </w:rPr>
    </w:lvl>
    <w:lvl w:ilvl="7" w:tplc="4E349E34">
      <w:numFmt w:val="bullet"/>
      <w:lvlText w:val="•"/>
      <w:lvlJc w:val="left"/>
      <w:pPr>
        <w:ind w:left="10328" w:hanging="439"/>
      </w:pPr>
      <w:rPr>
        <w:rFonts w:hint="default"/>
        <w:lang w:val="en-US" w:eastAsia="en-US" w:bidi="ar-SA"/>
      </w:rPr>
    </w:lvl>
    <w:lvl w:ilvl="8" w:tplc="DE38957A">
      <w:numFmt w:val="bullet"/>
      <w:lvlText w:val="•"/>
      <w:lvlJc w:val="left"/>
      <w:pPr>
        <w:ind w:left="11712" w:hanging="439"/>
      </w:pPr>
      <w:rPr>
        <w:rFonts w:hint="default"/>
        <w:lang w:val="en-US" w:eastAsia="en-US" w:bidi="ar-SA"/>
      </w:rPr>
    </w:lvl>
  </w:abstractNum>
  <w:abstractNum w:abstractNumId="9">
    <w:nsid w:val="6B63104D"/>
    <w:multiLevelType w:val="hybridMultilevel"/>
    <w:tmpl w:val="253CC786"/>
    <w:lvl w:ilvl="0" w:tplc="17B02712">
      <w:start w:val="1"/>
      <w:numFmt w:val="lowerLetter"/>
      <w:lvlText w:val="(%1)"/>
      <w:lvlJc w:val="left"/>
      <w:pPr>
        <w:ind w:left="924" w:hanging="721"/>
        <w:jc w:val="left"/>
      </w:pPr>
      <w:rPr>
        <w:rFonts w:ascii="Arial" w:eastAsia="Arial" w:hAnsi="Arial" w:cs="Arial" w:hint="default"/>
        <w:w w:val="100"/>
        <w:sz w:val="40"/>
        <w:szCs w:val="40"/>
        <w:lang w:val="en-US" w:eastAsia="en-US" w:bidi="ar-SA"/>
      </w:rPr>
    </w:lvl>
    <w:lvl w:ilvl="1" w:tplc="2A72B332">
      <w:numFmt w:val="bullet"/>
      <w:lvlText w:val="•"/>
      <w:lvlJc w:val="left"/>
      <w:pPr>
        <w:ind w:left="2276" w:hanging="721"/>
      </w:pPr>
      <w:rPr>
        <w:rFonts w:hint="default"/>
        <w:lang w:val="en-US" w:eastAsia="en-US" w:bidi="ar-SA"/>
      </w:rPr>
    </w:lvl>
    <w:lvl w:ilvl="2" w:tplc="0E7E4BCE">
      <w:numFmt w:val="bullet"/>
      <w:lvlText w:val="•"/>
      <w:lvlJc w:val="left"/>
      <w:pPr>
        <w:ind w:left="3632" w:hanging="721"/>
      </w:pPr>
      <w:rPr>
        <w:rFonts w:hint="default"/>
        <w:lang w:val="en-US" w:eastAsia="en-US" w:bidi="ar-SA"/>
      </w:rPr>
    </w:lvl>
    <w:lvl w:ilvl="3" w:tplc="AD089DB8">
      <w:numFmt w:val="bullet"/>
      <w:lvlText w:val="•"/>
      <w:lvlJc w:val="left"/>
      <w:pPr>
        <w:ind w:left="4988" w:hanging="721"/>
      </w:pPr>
      <w:rPr>
        <w:rFonts w:hint="default"/>
        <w:lang w:val="en-US" w:eastAsia="en-US" w:bidi="ar-SA"/>
      </w:rPr>
    </w:lvl>
    <w:lvl w:ilvl="4" w:tplc="359C00F4">
      <w:numFmt w:val="bullet"/>
      <w:lvlText w:val="•"/>
      <w:lvlJc w:val="left"/>
      <w:pPr>
        <w:ind w:left="6344" w:hanging="721"/>
      </w:pPr>
      <w:rPr>
        <w:rFonts w:hint="default"/>
        <w:lang w:val="en-US" w:eastAsia="en-US" w:bidi="ar-SA"/>
      </w:rPr>
    </w:lvl>
    <w:lvl w:ilvl="5" w:tplc="0CE05852">
      <w:numFmt w:val="bullet"/>
      <w:lvlText w:val="•"/>
      <w:lvlJc w:val="left"/>
      <w:pPr>
        <w:ind w:left="7700" w:hanging="721"/>
      </w:pPr>
      <w:rPr>
        <w:rFonts w:hint="default"/>
        <w:lang w:val="en-US" w:eastAsia="en-US" w:bidi="ar-SA"/>
      </w:rPr>
    </w:lvl>
    <w:lvl w:ilvl="6" w:tplc="AAD656E4">
      <w:numFmt w:val="bullet"/>
      <w:lvlText w:val="•"/>
      <w:lvlJc w:val="left"/>
      <w:pPr>
        <w:ind w:left="9056" w:hanging="721"/>
      </w:pPr>
      <w:rPr>
        <w:rFonts w:hint="default"/>
        <w:lang w:val="en-US" w:eastAsia="en-US" w:bidi="ar-SA"/>
      </w:rPr>
    </w:lvl>
    <w:lvl w:ilvl="7" w:tplc="EF3C8B72">
      <w:numFmt w:val="bullet"/>
      <w:lvlText w:val="•"/>
      <w:lvlJc w:val="left"/>
      <w:pPr>
        <w:ind w:left="10412" w:hanging="721"/>
      </w:pPr>
      <w:rPr>
        <w:rFonts w:hint="default"/>
        <w:lang w:val="en-US" w:eastAsia="en-US" w:bidi="ar-SA"/>
      </w:rPr>
    </w:lvl>
    <w:lvl w:ilvl="8" w:tplc="2A6E180A">
      <w:numFmt w:val="bullet"/>
      <w:lvlText w:val="•"/>
      <w:lvlJc w:val="left"/>
      <w:pPr>
        <w:ind w:left="11768" w:hanging="721"/>
      </w:pPr>
      <w:rPr>
        <w:rFonts w:hint="default"/>
        <w:lang w:val="en-US" w:eastAsia="en-US" w:bidi="ar-SA"/>
      </w:rPr>
    </w:lvl>
  </w:abstractNum>
  <w:abstractNum w:abstractNumId="10">
    <w:nsid w:val="776D63F4"/>
    <w:multiLevelType w:val="hybridMultilevel"/>
    <w:tmpl w:val="AFA6EAB8"/>
    <w:lvl w:ilvl="0" w:tplc="239214F8">
      <w:start w:val="1"/>
      <w:numFmt w:val="decimal"/>
      <w:lvlText w:val="%1."/>
      <w:lvlJc w:val="left"/>
      <w:pPr>
        <w:ind w:left="1015" w:hanging="812"/>
        <w:jc w:val="left"/>
      </w:pPr>
      <w:rPr>
        <w:rFonts w:ascii="Arial" w:eastAsia="Arial" w:hAnsi="Arial" w:cs="Arial" w:hint="default"/>
        <w:w w:val="100"/>
        <w:sz w:val="40"/>
        <w:szCs w:val="40"/>
        <w:lang w:val="en-US" w:eastAsia="en-US" w:bidi="ar-SA"/>
      </w:rPr>
    </w:lvl>
    <w:lvl w:ilvl="1" w:tplc="F6F6C7F4">
      <w:start w:val="1"/>
      <w:numFmt w:val="decimal"/>
      <w:lvlText w:val="%2."/>
      <w:lvlJc w:val="left"/>
      <w:pPr>
        <w:ind w:left="5382" w:hanging="797"/>
        <w:jc w:val="right"/>
      </w:pPr>
      <w:rPr>
        <w:rFonts w:ascii="Arial" w:eastAsia="Arial" w:hAnsi="Arial" w:cs="Arial" w:hint="default"/>
        <w:b/>
        <w:bCs/>
        <w:color w:val="375F92"/>
        <w:w w:val="99"/>
        <w:sz w:val="72"/>
        <w:szCs w:val="72"/>
        <w:lang w:val="en-US" w:eastAsia="en-US" w:bidi="ar-SA"/>
      </w:rPr>
    </w:lvl>
    <w:lvl w:ilvl="2" w:tplc="792604B4">
      <w:numFmt w:val="bullet"/>
      <w:lvlText w:val="•"/>
      <w:lvlJc w:val="left"/>
      <w:pPr>
        <w:ind w:left="6391" w:hanging="797"/>
      </w:pPr>
      <w:rPr>
        <w:rFonts w:hint="default"/>
        <w:lang w:val="en-US" w:eastAsia="en-US" w:bidi="ar-SA"/>
      </w:rPr>
    </w:lvl>
    <w:lvl w:ilvl="3" w:tplc="EBDE6AB4">
      <w:numFmt w:val="bullet"/>
      <w:lvlText w:val="•"/>
      <w:lvlJc w:val="left"/>
      <w:pPr>
        <w:ind w:left="7402" w:hanging="797"/>
      </w:pPr>
      <w:rPr>
        <w:rFonts w:hint="default"/>
        <w:lang w:val="en-US" w:eastAsia="en-US" w:bidi="ar-SA"/>
      </w:rPr>
    </w:lvl>
    <w:lvl w:ilvl="4" w:tplc="FCC6F59C">
      <w:numFmt w:val="bullet"/>
      <w:lvlText w:val="•"/>
      <w:lvlJc w:val="left"/>
      <w:pPr>
        <w:ind w:left="8413" w:hanging="797"/>
      </w:pPr>
      <w:rPr>
        <w:rFonts w:hint="default"/>
        <w:lang w:val="en-US" w:eastAsia="en-US" w:bidi="ar-SA"/>
      </w:rPr>
    </w:lvl>
    <w:lvl w:ilvl="5" w:tplc="0108E85C">
      <w:numFmt w:val="bullet"/>
      <w:lvlText w:val="•"/>
      <w:lvlJc w:val="left"/>
      <w:pPr>
        <w:ind w:left="9424" w:hanging="797"/>
      </w:pPr>
      <w:rPr>
        <w:rFonts w:hint="default"/>
        <w:lang w:val="en-US" w:eastAsia="en-US" w:bidi="ar-SA"/>
      </w:rPr>
    </w:lvl>
    <w:lvl w:ilvl="6" w:tplc="BB02D698">
      <w:numFmt w:val="bullet"/>
      <w:lvlText w:val="•"/>
      <w:lvlJc w:val="left"/>
      <w:pPr>
        <w:ind w:left="10435" w:hanging="797"/>
      </w:pPr>
      <w:rPr>
        <w:rFonts w:hint="default"/>
        <w:lang w:val="en-US" w:eastAsia="en-US" w:bidi="ar-SA"/>
      </w:rPr>
    </w:lvl>
    <w:lvl w:ilvl="7" w:tplc="FCC81ADA">
      <w:numFmt w:val="bullet"/>
      <w:lvlText w:val="•"/>
      <w:lvlJc w:val="left"/>
      <w:pPr>
        <w:ind w:left="11446" w:hanging="797"/>
      </w:pPr>
      <w:rPr>
        <w:rFonts w:hint="default"/>
        <w:lang w:val="en-US" w:eastAsia="en-US" w:bidi="ar-SA"/>
      </w:rPr>
    </w:lvl>
    <w:lvl w:ilvl="8" w:tplc="9D180E56">
      <w:numFmt w:val="bullet"/>
      <w:lvlText w:val="•"/>
      <w:lvlJc w:val="left"/>
      <w:pPr>
        <w:ind w:left="12457" w:hanging="797"/>
      </w:pPr>
      <w:rPr>
        <w:rFonts w:hint="default"/>
        <w:lang w:val="en-US" w:eastAsia="en-US" w:bidi="ar-SA"/>
      </w:rPr>
    </w:lvl>
  </w:abstractNum>
  <w:abstractNum w:abstractNumId="11">
    <w:nsid w:val="7B7D414D"/>
    <w:multiLevelType w:val="hybridMultilevel"/>
    <w:tmpl w:val="C62C1A58"/>
    <w:lvl w:ilvl="0" w:tplc="E4F64C4C">
      <w:start w:val="1"/>
      <w:numFmt w:val="decimal"/>
      <w:lvlText w:val="%1."/>
      <w:lvlJc w:val="left"/>
      <w:pPr>
        <w:ind w:left="1015" w:hanging="812"/>
        <w:jc w:val="left"/>
      </w:pPr>
      <w:rPr>
        <w:rFonts w:ascii="Arial" w:eastAsia="Arial" w:hAnsi="Arial" w:cs="Arial" w:hint="default"/>
        <w:w w:val="100"/>
        <w:sz w:val="40"/>
        <w:szCs w:val="40"/>
        <w:lang w:val="en-US" w:eastAsia="en-US" w:bidi="ar-SA"/>
      </w:rPr>
    </w:lvl>
    <w:lvl w:ilvl="1" w:tplc="6B9808D4">
      <w:numFmt w:val="bullet"/>
      <w:lvlText w:val="•"/>
      <w:lvlJc w:val="left"/>
      <w:pPr>
        <w:ind w:left="2366" w:hanging="812"/>
      </w:pPr>
      <w:rPr>
        <w:rFonts w:hint="default"/>
        <w:lang w:val="en-US" w:eastAsia="en-US" w:bidi="ar-SA"/>
      </w:rPr>
    </w:lvl>
    <w:lvl w:ilvl="2" w:tplc="037C099C">
      <w:numFmt w:val="bullet"/>
      <w:lvlText w:val="•"/>
      <w:lvlJc w:val="left"/>
      <w:pPr>
        <w:ind w:left="3712" w:hanging="812"/>
      </w:pPr>
      <w:rPr>
        <w:rFonts w:hint="default"/>
        <w:lang w:val="en-US" w:eastAsia="en-US" w:bidi="ar-SA"/>
      </w:rPr>
    </w:lvl>
    <w:lvl w:ilvl="3" w:tplc="0FACAE56">
      <w:numFmt w:val="bullet"/>
      <w:lvlText w:val="•"/>
      <w:lvlJc w:val="left"/>
      <w:pPr>
        <w:ind w:left="5058" w:hanging="812"/>
      </w:pPr>
      <w:rPr>
        <w:rFonts w:hint="default"/>
        <w:lang w:val="en-US" w:eastAsia="en-US" w:bidi="ar-SA"/>
      </w:rPr>
    </w:lvl>
    <w:lvl w:ilvl="4" w:tplc="9C609788">
      <w:numFmt w:val="bullet"/>
      <w:lvlText w:val="•"/>
      <w:lvlJc w:val="left"/>
      <w:pPr>
        <w:ind w:left="6404" w:hanging="812"/>
      </w:pPr>
      <w:rPr>
        <w:rFonts w:hint="default"/>
        <w:lang w:val="en-US" w:eastAsia="en-US" w:bidi="ar-SA"/>
      </w:rPr>
    </w:lvl>
    <w:lvl w:ilvl="5" w:tplc="DD86F2BE">
      <w:numFmt w:val="bullet"/>
      <w:lvlText w:val="•"/>
      <w:lvlJc w:val="left"/>
      <w:pPr>
        <w:ind w:left="7750" w:hanging="812"/>
      </w:pPr>
      <w:rPr>
        <w:rFonts w:hint="default"/>
        <w:lang w:val="en-US" w:eastAsia="en-US" w:bidi="ar-SA"/>
      </w:rPr>
    </w:lvl>
    <w:lvl w:ilvl="6" w:tplc="0F7A32D0">
      <w:numFmt w:val="bullet"/>
      <w:lvlText w:val="•"/>
      <w:lvlJc w:val="left"/>
      <w:pPr>
        <w:ind w:left="9096" w:hanging="812"/>
      </w:pPr>
      <w:rPr>
        <w:rFonts w:hint="default"/>
        <w:lang w:val="en-US" w:eastAsia="en-US" w:bidi="ar-SA"/>
      </w:rPr>
    </w:lvl>
    <w:lvl w:ilvl="7" w:tplc="B504E512">
      <w:numFmt w:val="bullet"/>
      <w:lvlText w:val="•"/>
      <w:lvlJc w:val="left"/>
      <w:pPr>
        <w:ind w:left="10442" w:hanging="812"/>
      </w:pPr>
      <w:rPr>
        <w:rFonts w:hint="default"/>
        <w:lang w:val="en-US" w:eastAsia="en-US" w:bidi="ar-SA"/>
      </w:rPr>
    </w:lvl>
    <w:lvl w:ilvl="8" w:tplc="97B68DA4">
      <w:numFmt w:val="bullet"/>
      <w:lvlText w:val="•"/>
      <w:lvlJc w:val="left"/>
      <w:pPr>
        <w:ind w:left="11788" w:hanging="812"/>
      </w:pPr>
      <w:rPr>
        <w:rFonts w:hint="default"/>
        <w:lang w:val="en-US" w:eastAsia="en-US" w:bidi="ar-SA"/>
      </w:rPr>
    </w:lvl>
  </w:abstractNum>
  <w:num w:numId="1">
    <w:abstractNumId w:val="8"/>
  </w:num>
  <w:num w:numId="2">
    <w:abstractNumId w:val="10"/>
  </w:num>
  <w:num w:numId="3">
    <w:abstractNumId w:val="1"/>
  </w:num>
  <w:num w:numId="4">
    <w:abstractNumId w:val="7"/>
  </w:num>
  <w:num w:numId="5">
    <w:abstractNumId w:val="9"/>
  </w:num>
  <w:num w:numId="6">
    <w:abstractNumId w:val="6"/>
  </w:num>
  <w:num w:numId="7">
    <w:abstractNumId w:val="4"/>
  </w:num>
  <w:num w:numId="8">
    <w:abstractNumId w:val="0"/>
  </w:num>
  <w:num w:numId="9">
    <w:abstractNumId w:val="5"/>
  </w:num>
  <w:num w:numId="10">
    <w:abstractNumId w:val="3"/>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7D2482"/>
    <w:rsid w:val="0001711B"/>
    <w:rsid w:val="002A5B3E"/>
    <w:rsid w:val="00667548"/>
    <w:rsid w:val="007D2482"/>
    <w:rsid w:val="00995D5D"/>
    <w:rsid w:val="00B27773"/>
    <w:rsid w:val="00D71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2482"/>
    <w:rPr>
      <w:rFonts w:ascii="Arial" w:eastAsia="Arial" w:hAnsi="Arial" w:cs="Arial"/>
    </w:rPr>
  </w:style>
  <w:style w:type="paragraph" w:styleId="Heading1">
    <w:name w:val="heading 1"/>
    <w:basedOn w:val="Normal"/>
    <w:uiPriority w:val="1"/>
    <w:qFormat/>
    <w:rsid w:val="007D2482"/>
    <w:pPr>
      <w:spacing w:before="65"/>
      <w:jc w:val="center"/>
      <w:outlineLvl w:val="0"/>
    </w:pPr>
    <w:rPr>
      <w:b/>
      <w:bCs/>
      <w:sz w:val="72"/>
      <w:szCs w:val="72"/>
    </w:rPr>
  </w:style>
  <w:style w:type="paragraph" w:styleId="Heading2">
    <w:name w:val="heading 2"/>
    <w:basedOn w:val="Normal"/>
    <w:uiPriority w:val="1"/>
    <w:qFormat/>
    <w:rsid w:val="007D2482"/>
    <w:pPr>
      <w:spacing w:before="53"/>
      <w:ind w:left="204"/>
      <w:outlineLvl w:val="1"/>
    </w:pPr>
    <w:rPr>
      <w:b/>
      <w:bCs/>
      <w:sz w:val="64"/>
      <w:szCs w:val="64"/>
      <w:u w:val="single" w:color="000000"/>
    </w:rPr>
  </w:style>
  <w:style w:type="paragraph" w:styleId="Heading3">
    <w:name w:val="heading 3"/>
    <w:basedOn w:val="Normal"/>
    <w:uiPriority w:val="1"/>
    <w:qFormat/>
    <w:rsid w:val="007D2482"/>
    <w:pPr>
      <w:spacing w:before="60"/>
      <w:ind w:left="204"/>
      <w:outlineLvl w:val="2"/>
    </w:pPr>
    <w:rPr>
      <w:b/>
      <w:bCs/>
      <w:sz w:val="60"/>
      <w:szCs w:val="60"/>
    </w:rPr>
  </w:style>
  <w:style w:type="paragraph" w:styleId="Heading4">
    <w:name w:val="heading 4"/>
    <w:basedOn w:val="Normal"/>
    <w:uiPriority w:val="1"/>
    <w:qFormat/>
    <w:rsid w:val="007D2482"/>
    <w:pPr>
      <w:spacing w:before="65"/>
      <w:jc w:val="both"/>
      <w:outlineLvl w:val="3"/>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2482"/>
    <w:pPr>
      <w:ind w:left="744"/>
    </w:pPr>
    <w:rPr>
      <w:sz w:val="40"/>
      <w:szCs w:val="40"/>
    </w:rPr>
  </w:style>
  <w:style w:type="paragraph" w:styleId="ListParagraph">
    <w:name w:val="List Paragraph"/>
    <w:basedOn w:val="Normal"/>
    <w:uiPriority w:val="1"/>
    <w:qFormat/>
    <w:rsid w:val="007D2482"/>
    <w:pPr>
      <w:spacing w:before="356"/>
      <w:ind w:left="744" w:hanging="540"/>
    </w:pPr>
  </w:style>
  <w:style w:type="paragraph" w:customStyle="1" w:styleId="TableParagraph">
    <w:name w:val="Table Paragraph"/>
    <w:basedOn w:val="Normal"/>
    <w:uiPriority w:val="1"/>
    <w:qFormat/>
    <w:rsid w:val="007D24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2086</Words>
  <Characters>11891</Characters>
  <Application>Microsoft Office Word</Application>
  <DocSecurity>0</DocSecurity>
  <Lines>99</Lines>
  <Paragraphs>27</Paragraphs>
  <ScaleCrop>false</ScaleCrop>
  <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Admission Cell</dc:creator>
  <cp:lastModifiedBy>HOD ELECTRICAL</cp:lastModifiedBy>
  <cp:revision>3</cp:revision>
  <dcterms:created xsi:type="dcterms:W3CDTF">2020-08-19T04:11:00Z</dcterms:created>
  <dcterms:modified xsi:type="dcterms:W3CDTF">2024-02-21T10:44:00Z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2019-08-22T00:00:00Z</vt:filetime>
  </property>
  <property fmtid="{D5CDD505-2E9C-101B-9397-08002B2CF9AE}" pid="3" name="Creator">
    <vt:lpwstr>PDFium</vt:lpwstr>
  </property>
  <property fmtid="{D5CDD505-2E9C-101B-9397-08002B2CF9AE}" pid="4" name="LastSaved">
    <vt:filetime>2020-08-19T00:00:00Z</vt:filetime>
  </property>
</Properties>
</file>